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32216" w14:textId="62C5784B" w:rsidR="001D51D9" w:rsidRPr="006A6D55" w:rsidRDefault="00CD6C3B" w:rsidP="006A6D55">
      <w:pPr>
        <w:spacing w:line="276" w:lineRule="auto"/>
        <w:rPr>
          <w:rFonts w:ascii="Arial" w:hAnsi="Arial" w:cs="Arial"/>
          <w:b/>
          <w:bCs/>
          <w:sz w:val="22"/>
          <w:szCs w:val="22"/>
          <w:lang w:val="sl-SI"/>
        </w:rPr>
      </w:pPr>
      <w:r w:rsidRPr="006A6D55">
        <w:rPr>
          <w:rFonts w:ascii="Arial" w:hAnsi="Arial" w:cs="Arial"/>
          <w:sz w:val="22"/>
          <w:szCs w:val="22"/>
          <w:u w:val="single"/>
          <w:lang w:val="sl-SI"/>
        </w:rPr>
        <w:t xml:space="preserve">Obvestilo za javnost, </w:t>
      </w:r>
      <w:r w:rsidR="0011564A" w:rsidRPr="006A6D55">
        <w:rPr>
          <w:rFonts w:ascii="Arial" w:hAnsi="Arial" w:cs="Arial"/>
          <w:sz w:val="22"/>
          <w:szCs w:val="22"/>
          <w:u w:val="single"/>
          <w:lang w:val="sl-SI"/>
        </w:rPr>
        <w:t>20</w:t>
      </w:r>
      <w:r w:rsidRPr="006A6D55">
        <w:rPr>
          <w:rFonts w:ascii="Arial" w:hAnsi="Arial" w:cs="Arial"/>
          <w:sz w:val="22"/>
          <w:szCs w:val="22"/>
          <w:u w:val="single"/>
          <w:lang w:val="sl-SI"/>
        </w:rPr>
        <w:t xml:space="preserve">. </w:t>
      </w:r>
      <w:r w:rsidR="0011564A" w:rsidRPr="006A6D55">
        <w:rPr>
          <w:rFonts w:ascii="Arial" w:hAnsi="Arial" w:cs="Arial"/>
          <w:sz w:val="22"/>
          <w:szCs w:val="22"/>
          <w:u w:val="single"/>
          <w:lang w:val="sl-SI"/>
        </w:rPr>
        <w:t>4</w:t>
      </w:r>
      <w:r w:rsidRPr="006A6D55">
        <w:rPr>
          <w:rFonts w:ascii="Arial" w:hAnsi="Arial" w:cs="Arial"/>
          <w:sz w:val="22"/>
          <w:szCs w:val="22"/>
          <w:u w:val="single"/>
          <w:lang w:val="sl-SI"/>
        </w:rPr>
        <w:t>. 202</w:t>
      </w:r>
      <w:r w:rsidR="000B24DB" w:rsidRPr="006A6D55">
        <w:rPr>
          <w:rFonts w:ascii="Arial" w:hAnsi="Arial" w:cs="Arial"/>
          <w:sz w:val="22"/>
          <w:szCs w:val="22"/>
          <w:u w:val="single"/>
          <w:lang w:val="sl-SI"/>
        </w:rPr>
        <w:t>6</w:t>
      </w:r>
      <w:r w:rsidR="007A55A3" w:rsidRPr="006A6D55">
        <w:rPr>
          <w:rFonts w:ascii="Arial" w:hAnsi="Arial" w:cs="Arial"/>
          <w:sz w:val="22"/>
          <w:szCs w:val="22"/>
          <w:u w:val="single"/>
          <w:lang w:val="sl-SI"/>
        </w:rPr>
        <w:t>: za takojšnjo objavo</w:t>
      </w:r>
    </w:p>
    <w:p w14:paraId="49DE599C" w14:textId="045DB87D" w:rsidR="001D51D9" w:rsidRPr="006A6D55" w:rsidRDefault="001D51D9" w:rsidP="006A6D55">
      <w:pPr>
        <w:spacing w:line="276" w:lineRule="auto"/>
        <w:jc w:val="center"/>
        <w:rPr>
          <w:rFonts w:ascii="Arial" w:hAnsi="Arial" w:cs="Arial"/>
          <w:sz w:val="22"/>
          <w:szCs w:val="22"/>
          <w:lang w:val="sl-SI"/>
        </w:rPr>
      </w:pPr>
    </w:p>
    <w:p w14:paraId="09D7A5B3" w14:textId="3FE7B979" w:rsidR="008A26C0" w:rsidRPr="006A6D55" w:rsidRDefault="0011564A" w:rsidP="006A6D55">
      <w:pPr>
        <w:spacing w:line="276" w:lineRule="auto"/>
        <w:rPr>
          <w:rFonts w:ascii="Arial" w:hAnsi="Arial" w:cs="Arial"/>
          <w:b/>
          <w:bCs/>
          <w:sz w:val="22"/>
          <w:szCs w:val="22"/>
          <w:lang w:val="sl-SI"/>
        </w:rPr>
      </w:pPr>
      <w:r w:rsidRPr="006A6D55">
        <w:rPr>
          <w:rFonts w:ascii="Arial" w:hAnsi="Arial" w:cs="Arial"/>
          <w:b/>
          <w:bCs/>
          <w:sz w:val="22"/>
          <w:szCs w:val="22"/>
          <w:lang w:val="sl-SI"/>
        </w:rPr>
        <w:t xml:space="preserve">Drago </w:t>
      </w:r>
      <w:proofErr w:type="spellStart"/>
      <w:r w:rsidRPr="006A6D55">
        <w:rPr>
          <w:rFonts w:ascii="Arial" w:hAnsi="Arial" w:cs="Arial"/>
          <w:b/>
          <w:bCs/>
          <w:sz w:val="22"/>
          <w:szCs w:val="22"/>
          <w:lang w:val="sl-SI"/>
        </w:rPr>
        <w:t>Hrvacki</w:t>
      </w:r>
      <w:proofErr w:type="spellEnd"/>
    </w:p>
    <w:p w14:paraId="541E3E34" w14:textId="281159E1" w:rsidR="00A832A6" w:rsidRPr="006A6D55" w:rsidRDefault="0011564A" w:rsidP="006A6D55">
      <w:pPr>
        <w:spacing w:line="276" w:lineRule="auto"/>
        <w:rPr>
          <w:rFonts w:ascii="Arial" w:hAnsi="Arial" w:cs="Arial"/>
          <w:b/>
          <w:bCs/>
          <w:sz w:val="22"/>
          <w:szCs w:val="22"/>
          <w:lang w:val="sl-SI"/>
        </w:rPr>
      </w:pPr>
      <w:r w:rsidRPr="006A6D55">
        <w:rPr>
          <w:rFonts w:ascii="Arial" w:hAnsi="Arial" w:cs="Arial"/>
          <w:b/>
          <w:bCs/>
          <w:sz w:val="22"/>
          <w:szCs w:val="22"/>
          <w:lang w:val="sl-SI"/>
        </w:rPr>
        <w:t>Prostor reda in tihih odmikov</w:t>
      </w:r>
      <w:r w:rsidR="00894CB7" w:rsidRPr="006A6D55">
        <w:rPr>
          <w:rFonts w:ascii="Arial" w:hAnsi="Arial" w:cs="Arial"/>
          <w:b/>
          <w:bCs/>
          <w:sz w:val="22"/>
          <w:szCs w:val="22"/>
          <w:lang w:val="sl-SI"/>
        </w:rPr>
        <w:br/>
      </w:r>
      <w:r w:rsidRPr="006A6D55">
        <w:rPr>
          <w:rFonts w:ascii="Arial" w:hAnsi="Arial" w:cs="Arial"/>
          <w:b/>
          <w:bCs/>
          <w:sz w:val="22"/>
          <w:szCs w:val="22"/>
          <w:lang w:val="sl-SI"/>
        </w:rPr>
        <w:t>24</w:t>
      </w:r>
      <w:r w:rsidR="00894CB7" w:rsidRPr="006A6D55">
        <w:rPr>
          <w:rFonts w:ascii="Arial" w:hAnsi="Arial" w:cs="Arial"/>
          <w:b/>
          <w:bCs/>
          <w:sz w:val="22"/>
          <w:szCs w:val="22"/>
          <w:lang w:val="sl-SI"/>
        </w:rPr>
        <w:t>.</w:t>
      </w:r>
      <w:r w:rsidR="00B62B9A" w:rsidRPr="006A6D55">
        <w:rPr>
          <w:rFonts w:ascii="Arial" w:hAnsi="Arial" w:cs="Arial"/>
          <w:b/>
          <w:bCs/>
          <w:sz w:val="22"/>
          <w:szCs w:val="22"/>
          <w:lang w:val="sl-SI"/>
        </w:rPr>
        <w:t xml:space="preserve"> </w:t>
      </w:r>
      <w:r w:rsidRPr="006A6D55">
        <w:rPr>
          <w:rFonts w:ascii="Arial" w:hAnsi="Arial" w:cs="Arial"/>
          <w:b/>
          <w:bCs/>
          <w:sz w:val="22"/>
          <w:szCs w:val="22"/>
          <w:lang w:val="sl-SI"/>
        </w:rPr>
        <w:t>4</w:t>
      </w:r>
      <w:r w:rsidR="00894CB7" w:rsidRPr="006A6D55">
        <w:rPr>
          <w:rFonts w:ascii="Arial" w:hAnsi="Arial" w:cs="Arial"/>
          <w:b/>
          <w:bCs/>
          <w:sz w:val="22"/>
          <w:szCs w:val="22"/>
          <w:lang w:val="sl-SI"/>
        </w:rPr>
        <w:t>.–</w:t>
      </w:r>
      <w:r w:rsidR="008A26C0" w:rsidRPr="006A6D55">
        <w:rPr>
          <w:rFonts w:ascii="Arial" w:hAnsi="Arial" w:cs="Arial"/>
          <w:b/>
          <w:bCs/>
          <w:sz w:val="22"/>
          <w:szCs w:val="22"/>
          <w:lang w:val="sl-SI"/>
        </w:rPr>
        <w:t xml:space="preserve"> </w:t>
      </w:r>
      <w:r w:rsidRPr="006A6D55">
        <w:rPr>
          <w:rFonts w:ascii="Arial" w:hAnsi="Arial" w:cs="Arial"/>
          <w:b/>
          <w:bCs/>
          <w:sz w:val="22"/>
          <w:szCs w:val="22"/>
          <w:lang w:val="sl-SI"/>
        </w:rPr>
        <w:t>13</w:t>
      </w:r>
      <w:r w:rsidR="008A26C0" w:rsidRPr="006A6D55">
        <w:rPr>
          <w:rFonts w:ascii="Arial" w:hAnsi="Arial" w:cs="Arial"/>
          <w:b/>
          <w:bCs/>
          <w:sz w:val="22"/>
          <w:szCs w:val="22"/>
          <w:lang w:val="sl-SI"/>
        </w:rPr>
        <w:t xml:space="preserve">. </w:t>
      </w:r>
      <w:r w:rsidRPr="006A6D55">
        <w:rPr>
          <w:rFonts w:ascii="Arial" w:hAnsi="Arial" w:cs="Arial"/>
          <w:b/>
          <w:bCs/>
          <w:sz w:val="22"/>
          <w:szCs w:val="22"/>
          <w:lang w:val="sl-SI"/>
        </w:rPr>
        <w:t>9</w:t>
      </w:r>
      <w:r w:rsidR="008A26C0" w:rsidRPr="006A6D55">
        <w:rPr>
          <w:rFonts w:ascii="Arial" w:hAnsi="Arial" w:cs="Arial"/>
          <w:b/>
          <w:bCs/>
          <w:sz w:val="22"/>
          <w:szCs w:val="22"/>
          <w:lang w:val="sl-SI"/>
        </w:rPr>
        <w:t>. 202</w:t>
      </w:r>
      <w:r w:rsidR="00B62B9A" w:rsidRPr="006A6D55">
        <w:rPr>
          <w:rFonts w:ascii="Arial" w:hAnsi="Arial" w:cs="Arial"/>
          <w:b/>
          <w:bCs/>
          <w:sz w:val="22"/>
          <w:szCs w:val="22"/>
          <w:lang w:val="sl-SI"/>
        </w:rPr>
        <w:t>6</w:t>
      </w:r>
    </w:p>
    <w:p w14:paraId="3BA89852" w14:textId="246D0826" w:rsidR="00CE4B05" w:rsidRPr="006A6D55" w:rsidRDefault="00FC7074" w:rsidP="006A6D55">
      <w:pPr>
        <w:spacing w:after="160" w:line="276" w:lineRule="auto"/>
        <w:rPr>
          <w:rFonts w:ascii="Arial" w:hAnsi="Arial" w:cs="Arial"/>
          <w:b/>
          <w:bCs/>
          <w:sz w:val="22"/>
          <w:szCs w:val="22"/>
          <w:lang w:val="sl-SI"/>
        </w:rPr>
      </w:pPr>
      <w:r w:rsidRPr="006A6D55">
        <w:rPr>
          <w:rFonts w:ascii="Arial" w:hAnsi="Arial" w:cs="Arial"/>
          <w:b/>
          <w:bCs/>
          <w:sz w:val="22"/>
          <w:szCs w:val="22"/>
          <w:lang w:val="sl-SI"/>
        </w:rPr>
        <w:t xml:space="preserve">MGLC </w:t>
      </w:r>
      <w:r w:rsidR="00B62B9A" w:rsidRPr="006A6D55">
        <w:rPr>
          <w:rFonts w:ascii="Arial" w:hAnsi="Arial" w:cs="Arial"/>
          <w:b/>
          <w:bCs/>
          <w:sz w:val="22"/>
          <w:szCs w:val="22"/>
          <w:lang w:val="sl-SI"/>
        </w:rPr>
        <w:t>Grad Tivoli</w:t>
      </w:r>
    </w:p>
    <w:p w14:paraId="74603F94" w14:textId="1E524065" w:rsidR="007C2008" w:rsidRPr="006A6D55" w:rsidRDefault="00FC7074" w:rsidP="006A6D55">
      <w:pPr>
        <w:spacing w:after="160" w:line="276" w:lineRule="auto"/>
        <w:jc w:val="center"/>
        <w:rPr>
          <w:rFonts w:ascii="Arial" w:hAnsi="Arial" w:cs="Arial"/>
          <w:sz w:val="22"/>
          <w:szCs w:val="22"/>
          <w:lang w:val="sl-SI"/>
        </w:rPr>
      </w:pPr>
      <w:r w:rsidRPr="006A6D55">
        <w:rPr>
          <w:rFonts w:ascii="Arial" w:hAnsi="Arial" w:cs="Arial"/>
          <w:b/>
          <w:bCs/>
          <w:sz w:val="22"/>
          <w:szCs w:val="22"/>
          <w:lang w:val="sl-SI"/>
        </w:rPr>
        <w:br/>
      </w:r>
      <w:r w:rsidR="0011564A" w:rsidRPr="006A6D55">
        <w:rPr>
          <w:rFonts w:ascii="Arial" w:hAnsi="Arial" w:cs="Arial"/>
          <w:noProof/>
          <w:sz w:val="22"/>
          <w:szCs w:val="22"/>
          <w:lang w:val="sl-SI"/>
        </w:rPr>
        <w:drawing>
          <wp:inline distT="0" distB="0" distL="0" distR="0" wp14:anchorId="547D2AFF" wp14:editId="60585198">
            <wp:extent cx="5882640" cy="2582545"/>
            <wp:effectExtent l="0" t="0" r="3810" b="8255"/>
            <wp:docPr id="46934115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341150" name="Slika 46934115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82640" cy="2582545"/>
                    </a:xfrm>
                    <a:prstGeom prst="rect">
                      <a:avLst/>
                    </a:prstGeom>
                  </pic:spPr>
                </pic:pic>
              </a:graphicData>
            </a:graphic>
          </wp:inline>
        </w:drawing>
      </w:r>
    </w:p>
    <w:p w14:paraId="7E11AD93" w14:textId="073CDE83" w:rsidR="00B866AA" w:rsidRPr="006A6D55" w:rsidRDefault="00B866AA" w:rsidP="006A6D55">
      <w:pPr>
        <w:spacing w:line="276" w:lineRule="auto"/>
        <w:jc w:val="both"/>
        <w:rPr>
          <w:rFonts w:ascii="Arial" w:hAnsi="Arial" w:cs="Arial"/>
          <w:sz w:val="22"/>
          <w:szCs w:val="22"/>
          <w:lang w:val="sl-SI"/>
        </w:rPr>
      </w:pPr>
    </w:p>
    <w:p w14:paraId="56819CAA" w14:textId="49B1C4CF" w:rsidR="00EB27C3" w:rsidRDefault="00EB27C3" w:rsidP="006A6D55">
      <w:pPr>
        <w:spacing w:line="276" w:lineRule="auto"/>
        <w:rPr>
          <w:rFonts w:ascii="Arial" w:hAnsi="Arial" w:cs="Arial"/>
          <w:b/>
          <w:bCs/>
          <w:sz w:val="22"/>
          <w:szCs w:val="22"/>
          <w:lang w:val="sl-SI"/>
        </w:rPr>
      </w:pPr>
      <w:bookmarkStart w:id="0" w:name="_Hlk170399192"/>
      <w:r w:rsidRPr="006A6D55">
        <w:rPr>
          <w:rFonts w:ascii="Arial" w:hAnsi="Arial" w:cs="Arial"/>
          <w:b/>
          <w:bCs/>
          <w:sz w:val="22"/>
          <w:szCs w:val="22"/>
          <w:lang w:val="sl-SI"/>
        </w:rPr>
        <w:t xml:space="preserve">V </w:t>
      </w:r>
      <w:r w:rsidR="0011564A" w:rsidRPr="006A6D55">
        <w:rPr>
          <w:rFonts w:ascii="Arial" w:hAnsi="Arial" w:cs="Arial"/>
          <w:b/>
          <w:bCs/>
          <w:sz w:val="22"/>
          <w:szCs w:val="22"/>
          <w:lang w:val="sl-SI"/>
        </w:rPr>
        <w:t>petek</w:t>
      </w:r>
      <w:r w:rsidRPr="006A6D55">
        <w:rPr>
          <w:rFonts w:ascii="Arial" w:hAnsi="Arial" w:cs="Arial"/>
          <w:b/>
          <w:bCs/>
          <w:sz w:val="22"/>
          <w:szCs w:val="22"/>
          <w:lang w:val="sl-SI"/>
        </w:rPr>
        <w:t xml:space="preserve">, </w:t>
      </w:r>
      <w:r w:rsidR="0011564A" w:rsidRPr="006A6D55">
        <w:rPr>
          <w:rFonts w:ascii="Arial" w:hAnsi="Arial" w:cs="Arial"/>
          <w:b/>
          <w:bCs/>
          <w:sz w:val="22"/>
          <w:szCs w:val="22"/>
          <w:lang w:val="sl-SI"/>
        </w:rPr>
        <w:t>24</w:t>
      </w:r>
      <w:r w:rsidRPr="006A6D55">
        <w:rPr>
          <w:rFonts w:ascii="Arial" w:hAnsi="Arial" w:cs="Arial"/>
          <w:b/>
          <w:bCs/>
          <w:sz w:val="22"/>
          <w:szCs w:val="22"/>
          <w:lang w:val="sl-SI"/>
        </w:rPr>
        <w:t xml:space="preserve">. </w:t>
      </w:r>
      <w:r w:rsidR="0011564A" w:rsidRPr="006A6D55">
        <w:rPr>
          <w:rFonts w:ascii="Arial" w:hAnsi="Arial" w:cs="Arial"/>
          <w:b/>
          <w:bCs/>
          <w:sz w:val="22"/>
          <w:szCs w:val="22"/>
          <w:lang w:val="sl-SI"/>
        </w:rPr>
        <w:t>aprila</w:t>
      </w:r>
      <w:r w:rsidRPr="006A6D55">
        <w:rPr>
          <w:rFonts w:ascii="Arial" w:hAnsi="Arial" w:cs="Arial"/>
          <w:b/>
          <w:bCs/>
          <w:sz w:val="22"/>
          <w:szCs w:val="22"/>
          <w:lang w:val="sl-SI"/>
        </w:rPr>
        <w:t xml:space="preserve"> 2026, vas ob 1</w:t>
      </w:r>
      <w:r w:rsidR="0011564A" w:rsidRPr="006A6D55">
        <w:rPr>
          <w:rFonts w:ascii="Arial" w:hAnsi="Arial" w:cs="Arial"/>
          <w:b/>
          <w:bCs/>
          <w:sz w:val="22"/>
          <w:szCs w:val="22"/>
          <w:lang w:val="sl-SI"/>
        </w:rPr>
        <w:t>8</w:t>
      </w:r>
      <w:r w:rsidRPr="006A6D55">
        <w:rPr>
          <w:rFonts w:ascii="Arial" w:hAnsi="Arial" w:cs="Arial"/>
          <w:b/>
          <w:bCs/>
          <w:sz w:val="22"/>
          <w:szCs w:val="22"/>
          <w:lang w:val="sl-SI"/>
        </w:rPr>
        <w:t xml:space="preserve">. uri vljudno vabimo v Mednarodni grafični likovni center v Ljubljani na odprtje razstave </w:t>
      </w:r>
      <w:r w:rsidR="0011564A" w:rsidRPr="006A6D55">
        <w:rPr>
          <w:rFonts w:ascii="Arial" w:hAnsi="Arial" w:cs="Arial"/>
          <w:b/>
          <w:bCs/>
          <w:sz w:val="22"/>
          <w:szCs w:val="22"/>
          <w:lang w:val="sl-SI"/>
        </w:rPr>
        <w:t xml:space="preserve">Draga </w:t>
      </w:r>
      <w:proofErr w:type="spellStart"/>
      <w:r w:rsidR="0011564A" w:rsidRPr="006A6D55">
        <w:rPr>
          <w:rFonts w:ascii="Arial" w:hAnsi="Arial" w:cs="Arial"/>
          <w:b/>
          <w:bCs/>
          <w:sz w:val="22"/>
          <w:szCs w:val="22"/>
          <w:lang w:val="sl-SI"/>
        </w:rPr>
        <w:t>Hrvackega</w:t>
      </w:r>
      <w:proofErr w:type="spellEnd"/>
      <w:r w:rsidRPr="006A6D55">
        <w:rPr>
          <w:rFonts w:ascii="Arial" w:hAnsi="Arial" w:cs="Arial"/>
          <w:b/>
          <w:bCs/>
          <w:sz w:val="22"/>
          <w:szCs w:val="22"/>
          <w:lang w:val="sl-SI"/>
        </w:rPr>
        <w:t xml:space="preserve"> </w:t>
      </w:r>
      <w:r w:rsidR="0011564A" w:rsidRPr="006A6D55">
        <w:rPr>
          <w:rFonts w:ascii="Arial" w:hAnsi="Arial" w:cs="Arial"/>
          <w:b/>
          <w:bCs/>
          <w:i/>
          <w:iCs/>
          <w:sz w:val="22"/>
          <w:szCs w:val="22"/>
          <w:lang w:val="sl-SI"/>
        </w:rPr>
        <w:t>Prostor reda in tihih odmikov</w:t>
      </w:r>
      <w:r w:rsidRPr="006A6D55">
        <w:rPr>
          <w:rFonts w:ascii="Arial" w:hAnsi="Arial" w:cs="Arial"/>
          <w:b/>
          <w:bCs/>
          <w:sz w:val="22"/>
          <w:szCs w:val="22"/>
          <w:lang w:val="sl-SI"/>
        </w:rPr>
        <w:t>.</w:t>
      </w:r>
    </w:p>
    <w:p w14:paraId="7F9A2567" w14:textId="77777777" w:rsidR="00C011F7" w:rsidRPr="00C011F7" w:rsidRDefault="00C011F7" w:rsidP="00C011F7">
      <w:pPr>
        <w:spacing w:line="276" w:lineRule="auto"/>
        <w:rPr>
          <w:rFonts w:ascii="Arial" w:hAnsi="Arial" w:cs="Arial"/>
          <w:b/>
          <w:bCs/>
          <w:sz w:val="22"/>
          <w:szCs w:val="22"/>
          <w:lang w:val="sl-SI"/>
        </w:rPr>
      </w:pPr>
      <w:r w:rsidRPr="00C011F7">
        <w:rPr>
          <w:rFonts w:ascii="Arial" w:hAnsi="Arial" w:cs="Arial"/>
          <w:b/>
          <w:bCs/>
          <w:sz w:val="22"/>
          <w:szCs w:val="22"/>
          <w:lang w:val="sl-SI"/>
        </w:rPr>
        <w:t xml:space="preserve">Prva obsežna razstava umetnikovega opusa bo združila več kot dvesto del, od zgodnjih objektov, slik in grafik do risb in skic, ki bodo javnosti predstavljene prvič. </w:t>
      </w:r>
    </w:p>
    <w:p w14:paraId="52855322" w14:textId="77777777" w:rsidR="006A6D55" w:rsidRPr="006A6D55" w:rsidRDefault="006A6D55" w:rsidP="006A6D55">
      <w:pPr>
        <w:spacing w:line="276" w:lineRule="auto"/>
        <w:rPr>
          <w:rFonts w:ascii="Arial" w:hAnsi="Arial" w:cs="Arial"/>
          <w:sz w:val="22"/>
          <w:szCs w:val="22"/>
          <w:lang w:val="sl-SI"/>
        </w:rPr>
      </w:pPr>
    </w:p>
    <w:p w14:paraId="47AFA751" w14:textId="77777777" w:rsidR="006A6D55" w:rsidRPr="006A6D55" w:rsidRDefault="006A6D55" w:rsidP="006A6D55">
      <w:pPr>
        <w:spacing w:line="276" w:lineRule="auto"/>
        <w:rPr>
          <w:rFonts w:ascii="Arial" w:eastAsia="Calibri" w:hAnsi="Arial" w:cs="Arial"/>
          <w:sz w:val="22"/>
          <w:szCs w:val="22"/>
          <w:lang w:val="es-ES"/>
        </w:rPr>
      </w:pPr>
      <w:r w:rsidRPr="006A6D55">
        <w:rPr>
          <w:rFonts w:ascii="Arial" w:eastAsia="Calibri" w:hAnsi="Arial" w:cs="Arial"/>
          <w:sz w:val="22"/>
          <w:szCs w:val="22"/>
          <w:lang w:val="sl-SI"/>
        </w:rPr>
        <w:t xml:space="preserve">Drago </w:t>
      </w:r>
      <w:proofErr w:type="spellStart"/>
      <w:r w:rsidRPr="006A6D55">
        <w:rPr>
          <w:rFonts w:ascii="Arial" w:eastAsia="Calibri" w:hAnsi="Arial" w:cs="Arial"/>
          <w:sz w:val="22"/>
          <w:szCs w:val="22"/>
          <w:lang w:val="sl-SI"/>
        </w:rPr>
        <w:t>Hrvacki</w:t>
      </w:r>
      <w:proofErr w:type="spellEnd"/>
      <w:r w:rsidRPr="006A6D55">
        <w:rPr>
          <w:rFonts w:ascii="Arial" w:eastAsia="Calibri" w:hAnsi="Arial" w:cs="Arial"/>
          <w:sz w:val="22"/>
          <w:szCs w:val="22"/>
          <w:lang w:val="sl-SI"/>
        </w:rPr>
        <w:t xml:space="preserve"> je eden </w:t>
      </w:r>
      <w:r w:rsidRPr="006A6D55">
        <w:rPr>
          <w:rFonts w:ascii="Arial" w:hAnsi="Arial" w:cs="Arial"/>
          <w:sz w:val="22"/>
          <w:szCs w:val="22"/>
          <w:lang w:val="sl-SI"/>
        </w:rPr>
        <w:t xml:space="preserve">ključnih predstavnikov </w:t>
      </w:r>
      <w:proofErr w:type="spellStart"/>
      <w:r w:rsidRPr="006A6D55">
        <w:rPr>
          <w:rFonts w:ascii="Arial" w:hAnsi="Arial" w:cs="Arial"/>
          <w:sz w:val="22"/>
          <w:szCs w:val="22"/>
          <w:lang w:val="sl-SI"/>
        </w:rPr>
        <w:t>geometrizma</w:t>
      </w:r>
      <w:proofErr w:type="spellEnd"/>
      <w:r w:rsidRPr="006A6D55">
        <w:rPr>
          <w:rFonts w:ascii="Arial" w:hAnsi="Arial" w:cs="Arial"/>
          <w:sz w:val="22"/>
          <w:szCs w:val="22"/>
          <w:lang w:val="sl-SI"/>
        </w:rPr>
        <w:t xml:space="preserve"> v slovenski umetnosti</w:t>
      </w:r>
      <w:r w:rsidRPr="006A6D55">
        <w:rPr>
          <w:rFonts w:ascii="Arial" w:eastAsia="Calibri" w:hAnsi="Arial" w:cs="Arial"/>
          <w:sz w:val="22"/>
          <w:szCs w:val="22"/>
          <w:lang w:val="sl-SI"/>
        </w:rPr>
        <w:t xml:space="preserve"> in eden od umetnikov, </w:t>
      </w:r>
      <w:r w:rsidRPr="006A6D55">
        <w:rPr>
          <w:rFonts w:ascii="Arial" w:hAnsi="Arial" w:cs="Arial"/>
          <w:sz w:val="22"/>
          <w:szCs w:val="22"/>
          <w:lang w:val="sl-SI"/>
        </w:rPr>
        <w:t xml:space="preserve">ki so geometrijsko abstrakcijo v slovenskem prostoru dvignili na visoko formalno in teoretsko raven. Njegov pristop h geometriji je bil premišljen, a hkrati subtilno poetičen. Pogosto je uporabljal natančno kompozicijo barvnih ploskev, linij in struktur. </w:t>
      </w:r>
      <w:r w:rsidRPr="006A6D55">
        <w:rPr>
          <w:rFonts w:ascii="Arial" w:hAnsi="Arial" w:cs="Arial"/>
          <w:sz w:val="22"/>
          <w:szCs w:val="22"/>
          <w:lang w:val="es-ES"/>
        </w:rPr>
        <w:t xml:space="preserve">Tako je dosegel vizualno napetost in ritmično harmonijo. Geometrija zanj ni bila le prostor reda, temveč vir racionalne lepote in vizualne skladnosti. </w:t>
      </w:r>
    </w:p>
    <w:p w14:paraId="59945836" w14:textId="77777777" w:rsidR="006A6D55" w:rsidRPr="006A6D55" w:rsidRDefault="006A6D55" w:rsidP="006A6D55">
      <w:pPr>
        <w:spacing w:line="276" w:lineRule="auto"/>
        <w:rPr>
          <w:rFonts w:ascii="Arial" w:hAnsi="Arial" w:cs="Arial"/>
          <w:sz w:val="22"/>
          <w:szCs w:val="22"/>
          <w:lang w:val="es-ES"/>
        </w:rPr>
      </w:pPr>
    </w:p>
    <w:p w14:paraId="03A5E754" w14:textId="477B2056" w:rsidR="006A6D55" w:rsidRPr="006A6D55" w:rsidRDefault="006A6D55" w:rsidP="006A6D55">
      <w:pPr>
        <w:spacing w:line="276" w:lineRule="auto"/>
        <w:rPr>
          <w:rFonts w:ascii="Arial" w:hAnsi="Arial" w:cs="Arial"/>
          <w:sz w:val="22"/>
          <w:szCs w:val="22"/>
          <w:lang w:val="es-ES"/>
        </w:rPr>
      </w:pPr>
      <w:r w:rsidRPr="006A6D55">
        <w:rPr>
          <w:rFonts w:ascii="Arial" w:hAnsi="Arial" w:cs="Arial"/>
          <w:sz w:val="22"/>
          <w:szCs w:val="22"/>
          <w:lang w:val="es-ES"/>
        </w:rPr>
        <w:t xml:space="preserve">Prelomno vlogo imajo slike, nastale v sredini šestdesetih let. V njih je opustil perspektivo in začel graditi prostor z osnovnimi geometrijskimi oblikami. Slike združujejo elemente reliefa in barvnih ploskev ter napovedujejo razvoj belih reliefov, ki jih je ustvarjal v drugi polovici </w:t>
      </w:r>
      <w:r w:rsidRPr="006A6D55">
        <w:rPr>
          <w:rFonts w:ascii="Arial" w:hAnsi="Arial" w:cs="Arial"/>
          <w:sz w:val="22"/>
          <w:szCs w:val="22"/>
          <w:lang w:val="es-ES"/>
        </w:rPr>
        <w:lastRenderedPageBreak/>
        <w:t>šestdesetih let. Ti temeljijo na geometrijskih pravilih, uporabi lesa in raziskovanju svetlobe ter prostorskih odnosov. Postali so izhodišče za nadaljnje delo v objektih, slikah in grafikah.</w:t>
      </w:r>
    </w:p>
    <w:p w14:paraId="6639839E" w14:textId="77777777" w:rsidR="006A6D55" w:rsidRPr="006A6D55" w:rsidRDefault="006A6D55" w:rsidP="006A6D55">
      <w:pPr>
        <w:spacing w:line="276" w:lineRule="auto"/>
        <w:rPr>
          <w:rFonts w:ascii="Arial" w:hAnsi="Arial" w:cs="Arial"/>
          <w:sz w:val="22"/>
          <w:szCs w:val="22"/>
          <w:lang w:val="es-ES"/>
        </w:rPr>
      </w:pPr>
    </w:p>
    <w:p w14:paraId="21379286" w14:textId="0EA83658" w:rsidR="006A6D55" w:rsidRPr="006A6D55" w:rsidRDefault="006A6D55" w:rsidP="006A6D55">
      <w:pPr>
        <w:spacing w:line="276" w:lineRule="auto"/>
        <w:rPr>
          <w:rFonts w:ascii="Arial" w:eastAsia="Calibri" w:hAnsi="Arial" w:cs="Arial"/>
          <w:sz w:val="22"/>
          <w:szCs w:val="22"/>
          <w:lang w:val="es-ES"/>
        </w:rPr>
      </w:pPr>
      <w:r w:rsidRPr="006A6D55">
        <w:rPr>
          <w:rFonts w:ascii="Arial" w:hAnsi="Arial" w:cs="Arial"/>
          <w:sz w:val="22"/>
          <w:szCs w:val="22"/>
          <w:lang w:val="es-ES"/>
        </w:rPr>
        <w:t xml:space="preserve">Konec šestdesetih let se je Hrvacki uveljavil kot pomemben predstavnik neokonstruktivizma. Na razstavah se je predstavljal z objekti, ki so natančno konstruirane prostorske strukture, v katerih barva, oblika in material vzpostavljajo premišljena vizualna razmerja. Pri mnogih objektih je uvedel pogled skozi objekt, ki od gledalca pričakuje gibanje okoli objekta, kar ga postavlja v vlogo aktivnega soustvarjalca podobe. </w:t>
      </w:r>
    </w:p>
    <w:p w14:paraId="6BFCEE1A" w14:textId="77777777" w:rsidR="006A6D55" w:rsidRPr="006A6D55" w:rsidRDefault="006A6D55" w:rsidP="006A6D55">
      <w:pPr>
        <w:spacing w:line="276" w:lineRule="auto"/>
        <w:rPr>
          <w:rFonts w:ascii="Arial" w:hAnsi="Arial" w:cs="Arial"/>
          <w:sz w:val="22"/>
          <w:szCs w:val="22"/>
          <w:lang w:val="es-ES"/>
        </w:rPr>
      </w:pPr>
    </w:p>
    <w:p w14:paraId="614749F6" w14:textId="77777777" w:rsidR="006A6D55" w:rsidRPr="006A6D55" w:rsidRDefault="006A6D55" w:rsidP="006A6D55">
      <w:pPr>
        <w:spacing w:line="276" w:lineRule="auto"/>
        <w:rPr>
          <w:rFonts w:ascii="Arial" w:hAnsi="Arial" w:cs="Arial"/>
          <w:sz w:val="22"/>
          <w:szCs w:val="22"/>
          <w:lang w:val="es-ES"/>
        </w:rPr>
      </w:pPr>
      <w:r w:rsidRPr="006A6D55">
        <w:rPr>
          <w:rFonts w:ascii="Arial" w:hAnsi="Arial" w:cs="Arial"/>
          <w:sz w:val="22"/>
          <w:szCs w:val="22"/>
          <w:lang w:val="es-ES"/>
        </w:rPr>
        <w:t xml:space="preserve">Raziskovanje barvnih ploskev je iz objektov prenesel v slikarstvo, kjer je razvijal geometrijsko organizirana slikovna polja z izrazitimi barvnimi kontrasti. Pomembno vlogo je imela tudi grafika, zlasti sitotisk, ki mu je omogočala natančen prenos barvnih površin. Njegove grafike temeljijo na kvadratni mreži, prepletanju linij in natančni organizaciji prostora. Poglobljeno razumevanje tehnike se kaže predvsem v natančnem tisku tankih geometričnih linij. Te se v kompozicijah gostijo, mrežijo in sekajo, s čimer ustvarjajo prostor prehoda pogleda in pogosto tudi optične učinke gibanja. </w:t>
      </w:r>
      <w:r w:rsidRPr="006A6D55">
        <w:rPr>
          <w:rFonts w:ascii="Arial" w:hAnsi="Arial" w:cs="Arial"/>
          <w:sz w:val="22"/>
          <w:szCs w:val="22"/>
          <w:lang w:val="es-ES"/>
        </w:rPr>
        <w:br/>
      </w:r>
    </w:p>
    <w:p w14:paraId="06ED5F93" w14:textId="77777777" w:rsidR="006A6D55" w:rsidRPr="006A6D55" w:rsidRDefault="006A6D55" w:rsidP="006A6D55">
      <w:pPr>
        <w:pStyle w:val="Navadensplet"/>
        <w:spacing w:before="0" w:beforeAutospacing="0" w:after="0" w:afterAutospacing="0" w:line="276" w:lineRule="auto"/>
        <w:rPr>
          <w:rFonts w:ascii="Arial" w:hAnsi="Arial" w:cs="Arial"/>
          <w:sz w:val="22"/>
          <w:szCs w:val="22"/>
        </w:rPr>
      </w:pPr>
      <w:r w:rsidRPr="006A6D55">
        <w:rPr>
          <w:rFonts w:ascii="Arial" w:hAnsi="Arial" w:cs="Arial"/>
          <w:sz w:val="22"/>
          <w:szCs w:val="22"/>
        </w:rPr>
        <w:t xml:space="preserve">Sredi sedemdesetih let je zasnoval prvo večjo serijo risb, ki je napovedala njegovo posebno zanimanje za risbo kot samostojno umetniško delo, kar je pri umetnikih geometrijskih in </w:t>
      </w:r>
      <w:proofErr w:type="spellStart"/>
      <w:r w:rsidRPr="006A6D55">
        <w:rPr>
          <w:rFonts w:ascii="Arial" w:hAnsi="Arial" w:cs="Arial"/>
          <w:sz w:val="22"/>
          <w:szCs w:val="22"/>
        </w:rPr>
        <w:t>neokonstruktivističnih</w:t>
      </w:r>
      <w:proofErr w:type="spellEnd"/>
      <w:r w:rsidRPr="006A6D55">
        <w:rPr>
          <w:rFonts w:ascii="Arial" w:hAnsi="Arial" w:cs="Arial"/>
          <w:sz w:val="22"/>
          <w:szCs w:val="22"/>
        </w:rPr>
        <w:t xml:space="preserve"> usmeritev, kot je Drago </w:t>
      </w:r>
      <w:proofErr w:type="spellStart"/>
      <w:r w:rsidRPr="006A6D55">
        <w:rPr>
          <w:rFonts w:ascii="Arial" w:hAnsi="Arial" w:cs="Arial"/>
          <w:sz w:val="22"/>
          <w:szCs w:val="22"/>
        </w:rPr>
        <w:t>Hrvacki</w:t>
      </w:r>
      <w:proofErr w:type="spellEnd"/>
      <w:r w:rsidRPr="006A6D55">
        <w:rPr>
          <w:rFonts w:ascii="Arial" w:hAnsi="Arial" w:cs="Arial"/>
          <w:sz w:val="22"/>
          <w:szCs w:val="22"/>
        </w:rPr>
        <w:t xml:space="preserve">, prej izjema kot pravilo in zato predstavlja posebno odliko njegovega opusa. Risal je praviloma na pokončnem pravokotnem listu formata 70 × 50 cm, na katerem je v zgornjem delu natančno odmeril prostor za osrednji motiv v obliki kvadrata, sorazmernega s krajšo stranico papirja. Že sama organizacija risbe jasno kaže, da ne gre zgolj za skice ali pripravljalne predloge, temveč za premišljeno strukturirano raziskovanje kompozicije, vzorcev, mreženja in prepletanja osnovnih oblik: kvadratov, pravokotnikov, valovitih in lomljenih linij. Ob natančnem opazovanju več sto risb, nastalih v dobrem desetletju, postane očiten natančen način dela z barvnimi svinčniki, </w:t>
      </w:r>
      <w:proofErr w:type="spellStart"/>
      <w:r w:rsidRPr="006A6D55">
        <w:rPr>
          <w:rFonts w:ascii="Arial" w:hAnsi="Arial" w:cs="Arial"/>
          <w:sz w:val="22"/>
          <w:szCs w:val="22"/>
        </w:rPr>
        <w:t>rotringi</w:t>
      </w:r>
      <w:proofErr w:type="spellEnd"/>
      <w:r w:rsidRPr="006A6D55">
        <w:rPr>
          <w:rFonts w:ascii="Arial" w:hAnsi="Arial" w:cs="Arial"/>
          <w:sz w:val="22"/>
          <w:szCs w:val="22"/>
        </w:rPr>
        <w:t xml:space="preserve"> in tušem. Risbe so nedvomno nastajale počasi in premišljeno, kar nakazuje skoraj meditativno naravo njegovega ustvarjalnega procesa. </w:t>
      </w:r>
      <w:proofErr w:type="spellStart"/>
      <w:r w:rsidRPr="006A6D55">
        <w:rPr>
          <w:rFonts w:ascii="Arial" w:hAnsi="Arial" w:cs="Arial"/>
          <w:sz w:val="22"/>
          <w:szCs w:val="22"/>
        </w:rPr>
        <w:t>Hrvacki</w:t>
      </w:r>
      <w:proofErr w:type="spellEnd"/>
      <w:r w:rsidRPr="006A6D55">
        <w:rPr>
          <w:rFonts w:ascii="Arial" w:hAnsi="Arial" w:cs="Arial"/>
          <w:sz w:val="22"/>
          <w:szCs w:val="22"/>
        </w:rPr>
        <w:t xml:space="preserve"> je v teh delih vzpostavil poseben prostor svobode, v katerem se prepletajo mehko organski in strogo geometrični elementi. Likovno izvirno je združil na videz nasprotujoče si oblike, ki jih ob natančnejšem pogledu vedno znova prepoznamo tudi v naravi in človekovem okolju.</w:t>
      </w:r>
    </w:p>
    <w:p w14:paraId="5B7851E2" w14:textId="77777777" w:rsidR="006A6D55" w:rsidRPr="006A6D55" w:rsidRDefault="006A6D55" w:rsidP="006A6D55">
      <w:pPr>
        <w:pStyle w:val="Navadensplet"/>
        <w:spacing w:before="0" w:beforeAutospacing="0" w:after="0" w:afterAutospacing="0" w:line="276" w:lineRule="auto"/>
        <w:rPr>
          <w:rFonts w:ascii="Arial" w:hAnsi="Arial" w:cs="Arial"/>
          <w:sz w:val="22"/>
          <w:szCs w:val="22"/>
        </w:rPr>
      </w:pPr>
    </w:p>
    <w:p w14:paraId="31EA2FE2" w14:textId="77777777" w:rsidR="006A6D55" w:rsidRPr="006A6D55" w:rsidRDefault="006A6D55" w:rsidP="006A6D55">
      <w:pPr>
        <w:pStyle w:val="Navadensplet"/>
        <w:spacing w:before="0" w:beforeAutospacing="0" w:after="0" w:afterAutospacing="0" w:line="276" w:lineRule="auto"/>
        <w:rPr>
          <w:rFonts w:ascii="Arial" w:hAnsi="Arial" w:cs="Arial"/>
          <w:sz w:val="22"/>
          <w:szCs w:val="22"/>
        </w:rPr>
      </w:pPr>
      <w:r w:rsidRPr="006A6D55">
        <w:rPr>
          <w:rFonts w:ascii="Arial" w:hAnsi="Arial" w:cs="Arial"/>
          <w:sz w:val="22"/>
          <w:szCs w:val="22"/>
        </w:rPr>
        <w:t xml:space="preserve">Leta 2010 se je </w:t>
      </w:r>
      <w:proofErr w:type="spellStart"/>
      <w:r w:rsidRPr="006A6D55">
        <w:rPr>
          <w:rFonts w:ascii="Arial" w:hAnsi="Arial" w:cs="Arial"/>
          <w:sz w:val="22"/>
          <w:szCs w:val="22"/>
        </w:rPr>
        <w:t>Hrvacki</w:t>
      </w:r>
      <w:proofErr w:type="spellEnd"/>
      <w:r w:rsidRPr="006A6D55">
        <w:rPr>
          <w:rFonts w:ascii="Arial" w:hAnsi="Arial" w:cs="Arial"/>
          <w:sz w:val="22"/>
          <w:szCs w:val="22"/>
        </w:rPr>
        <w:t xml:space="preserve"> še zadnjič načrtno vrnil k risbi. Nastala je serija del, ki temeljijo na pravokotniku kot osnovnem izhodišču. List papirja je obrobil z odebeljeno črto, pridobljeni prostor pa nato delil na manjše, različno velike dele, ki se s poševnicami poglabljajo ali iluzionistično izstopajo. Simbolno se je vračal k belim reliefom, hkrati pa nakazoval zanimanje za drugačno geometrično gradnjo prostora, značilno za njegove slike velikega formata po letu 2010. Na njih je ohranjal geometrijski jezik, a ga je razvijal v bolj odprto in zračno kompozicijo. V ospredje so stopili odnosi med barvnimi polji, njihova razmerja, robovi in napetosti, ki se vzpostavljajo med njimi. Dela delujejo kot tih odmik od strogega sistema, kjer natančnost prehaja v bolj subtilno, skoraj meditativno raziskovanje barve in prostora.</w:t>
      </w:r>
    </w:p>
    <w:p w14:paraId="0FD44079" w14:textId="77777777" w:rsidR="006A6D55" w:rsidRPr="002C2916" w:rsidRDefault="006A6D55" w:rsidP="006A6D55">
      <w:pPr>
        <w:spacing w:line="276" w:lineRule="auto"/>
        <w:rPr>
          <w:rFonts w:ascii="Arial" w:hAnsi="Arial" w:cs="Arial"/>
          <w:sz w:val="22"/>
          <w:szCs w:val="22"/>
          <w:lang w:val="sl-SI"/>
        </w:rPr>
      </w:pPr>
    </w:p>
    <w:p w14:paraId="003BB058" w14:textId="2B08E8B5" w:rsidR="006A6D55" w:rsidRPr="002C2916" w:rsidRDefault="006A6D55" w:rsidP="006A6D55">
      <w:pPr>
        <w:spacing w:line="276" w:lineRule="auto"/>
        <w:rPr>
          <w:rFonts w:ascii="Arial" w:hAnsi="Arial" w:cs="Arial"/>
          <w:sz w:val="22"/>
          <w:szCs w:val="22"/>
          <w:lang w:val="sl-SI"/>
        </w:rPr>
      </w:pPr>
      <w:r w:rsidRPr="002C2916">
        <w:rPr>
          <w:rFonts w:ascii="Arial" w:hAnsi="Arial" w:cs="Arial"/>
          <w:sz w:val="22"/>
          <w:szCs w:val="22"/>
          <w:lang w:val="sl-SI"/>
        </w:rPr>
        <w:t>Kustos razstave: Božidar Zrinski</w:t>
      </w:r>
    </w:p>
    <w:p w14:paraId="403261B5" w14:textId="77777777" w:rsidR="006A6D55" w:rsidRPr="006A6D55" w:rsidRDefault="006A6D55" w:rsidP="006A6D55">
      <w:pPr>
        <w:spacing w:line="276" w:lineRule="auto"/>
        <w:rPr>
          <w:rFonts w:ascii="Arial" w:hAnsi="Arial" w:cs="Arial"/>
          <w:sz w:val="22"/>
          <w:szCs w:val="22"/>
          <w:lang w:val="sl-SI"/>
        </w:rPr>
      </w:pPr>
    </w:p>
    <w:p w14:paraId="78025A37" w14:textId="77777777" w:rsidR="006A6D55" w:rsidRPr="006A6D55" w:rsidRDefault="006A6D55" w:rsidP="006A6D55">
      <w:pPr>
        <w:spacing w:line="276" w:lineRule="auto"/>
        <w:rPr>
          <w:rFonts w:ascii="Arial" w:hAnsi="Arial" w:cs="Arial"/>
          <w:sz w:val="22"/>
          <w:szCs w:val="22"/>
          <w:lang w:val="sl-SI"/>
        </w:rPr>
      </w:pPr>
    </w:p>
    <w:p w14:paraId="34D711FF" w14:textId="77777777" w:rsidR="006A6D55" w:rsidRPr="006A6D55" w:rsidRDefault="006A6D55" w:rsidP="006A6D55">
      <w:pPr>
        <w:spacing w:line="276" w:lineRule="auto"/>
        <w:rPr>
          <w:rFonts w:ascii="Arial" w:hAnsi="Arial" w:cs="Arial"/>
          <w:sz w:val="22"/>
          <w:szCs w:val="22"/>
          <w:lang w:val="sl-SI"/>
        </w:rPr>
      </w:pPr>
    </w:p>
    <w:p w14:paraId="6A3110DB" w14:textId="77777777" w:rsidR="006A6D55" w:rsidRPr="006A6D55" w:rsidRDefault="006A6D55" w:rsidP="006A6D55">
      <w:pPr>
        <w:spacing w:line="276" w:lineRule="auto"/>
        <w:rPr>
          <w:rFonts w:ascii="Arial" w:hAnsi="Arial" w:cs="Arial"/>
          <w:sz w:val="22"/>
          <w:szCs w:val="22"/>
        </w:rPr>
      </w:pPr>
      <w:r w:rsidRPr="002C2916">
        <w:rPr>
          <w:rFonts w:ascii="Arial" w:hAnsi="Arial" w:cs="Arial"/>
          <w:b/>
          <w:bCs/>
          <w:sz w:val="22"/>
          <w:szCs w:val="22"/>
          <w:lang w:val="sl-SI"/>
        </w:rPr>
        <w:lastRenderedPageBreak/>
        <w:t xml:space="preserve">Drago </w:t>
      </w:r>
      <w:proofErr w:type="spellStart"/>
      <w:r w:rsidRPr="002C2916">
        <w:rPr>
          <w:rFonts w:ascii="Arial" w:hAnsi="Arial" w:cs="Arial"/>
          <w:b/>
          <w:bCs/>
          <w:sz w:val="22"/>
          <w:szCs w:val="22"/>
          <w:lang w:val="sl-SI"/>
        </w:rPr>
        <w:t>Hrvacki</w:t>
      </w:r>
      <w:proofErr w:type="spellEnd"/>
      <w:r w:rsidRPr="002C2916">
        <w:rPr>
          <w:rFonts w:ascii="Arial" w:hAnsi="Arial" w:cs="Arial"/>
          <w:sz w:val="22"/>
          <w:szCs w:val="22"/>
          <w:lang w:val="sl-SI"/>
        </w:rPr>
        <w:t xml:space="preserve"> se je rodil leta 1936 v Ljubljani, mladost pa preživel v Ivanjkovcih pri Ormožu. Med letoma 1958 in 1963 je na tedanji Akademiji za likovno umetnost v Ljubljani študiral slikarstvo pri profesorjih Mariju Preglju, Nikolaju Omersi, Slavku Pengovu in Maksimu Sedeju ter grafiko pri Božidarju Jakcu in Riku Debenjaku. Diplomiral je leta 1964. Na umetniško pot je stopil v drugi polovici šestdesetih let prejšnjega stoletja. Leta 1970 se je študijsko izpopolnjeval v Italiji. V slikarstvu, kiparstvu in grafiki se je posvetil iskanju in razvijanju različnih vidikov geometrične abstrakcije. </w:t>
      </w:r>
      <w:r w:rsidRPr="006A6D55">
        <w:rPr>
          <w:rFonts w:ascii="Arial" w:hAnsi="Arial" w:cs="Arial"/>
          <w:sz w:val="22"/>
          <w:szCs w:val="22"/>
        </w:rPr>
        <w:t xml:space="preserve">Od </w:t>
      </w:r>
      <w:proofErr w:type="spellStart"/>
      <w:r w:rsidRPr="006A6D55">
        <w:rPr>
          <w:rFonts w:ascii="Arial" w:hAnsi="Arial" w:cs="Arial"/>
          <w:sz w:val="22"/>
          <w:szCs w:val="22"/>
        </w:rPr>
        <w:t>leta</w:t>
      </w:r>
      <w:proofErr w:type="spellEnd"/>
      <w:r w:rsidRPr="006A6D55">
        <w:rPr>
          <w:rFonts w:ascii="Arial" w:hAnsi="Arial" w:cs="Arial"/>
          <w:sz w:val="22"/>
          <w:szCs w:val="22"/>
        </w:rPr>
        <w:t xml:space="preserve"> 1967 do 1972 je </w:t>
      </w:r>
      <w:proofErr w:type="spellStart"/>
      <w:r w:rsidRPr="006A6D55">
        <w:rPr>
          <w:rFonts w:ascii="Arial" w:hAnsi="Arial" w:cs="Arial"/>
          <w:sz w:val="22"/>
          <w:szCs w:val="22"/>
        </w:rPr>
        <w:t>razstavljal</w:t>
      </w:r>
      <w:proofErr w:type="spellEnd"/>
      <w:r w:rsidRPr="006A6D55">
        <w:rPr>
          <w:rFonts w:ascii="Arial" w:hAnsi="Arial" w:cs="Arial"/>
          <w:sz w:val="22"/>
          <w:szCs w:val="22"/>
        </w:rPr>
        <w:t xml:space="preserve"> s </w:t>
      </w:r>
      <w:proofErr w:type="spellStart"/>
      <w:r w:rsidRPr="006A6D55">
        <w:rPr>
          <w:rFonts w:ascii="Arial" w:hAnsi="Arial" w:cs="Arial"/>
          <w:sz w:val="22"/>
          <w:szCs w:val="22"/>
        </w:rPr>
        <w:t>skupino</w:t>
      </w:r>
      <w:proofErr w:type="spellEnd"/>
      <w:r w:rsidRPr="006A6D55">
        <w:rPr>
          <w:rFonts w:ascii="Arial" w:hAnsi="Arial" w:cs="Arial"/>
          <w:sz w:val="22"/>
          <w:szCs w:val="22"/>
        </w:rPr>
        <w:t xml:space="preserve"> </w:t>
      </w:r>
      <w:proofErr w:type="spellStart"/>
      <w:r w:rsidRPr="006A6D55">
        <w:rPr>
          <w:rFonts w:ascii="Arial" w:hAnsi="Arial" w:cs="Arial"/>
          <w:sz w:val="22"/>
          <w:szCs w:val="22"/>
        </w:rPr>
        <w:t>Neokonstruktivistov</w:t>
      </w:r>
      <w:proofErr w:type="spellEnd"/>
      <w:r w:rsidRPr="006A6D55">
        <w:rPr>
          <w:rFonts w:ascii="Arial" w:hAnsi="Arial" w:cs="Arial"/>
          <w:sz w:val="22"/>
          <w:szCs w:val="22"/>
        </w:rPr>
        <w:t xml:space="preserve"> in </w:t>
      </w:r>
      <w:proofErr w:type="spellStart"/>
      <w:r w:rsidRPr="006A6D55">
        <w:rPr>
          <w:rFonts w:ascii="Arial" w:hAnsi="Arial" w:cs="Arial"/>
          <w:sz w:val="22"/>
          <w:szCs w:val="22"/>
        </w:rPr>
        <w:t>kasneje</w:t>
      </w:r>
      <w:proofErr w:type="spellEnd"/>
      <w:r w:rsidRPr="006A6D55">
        <w:rPr>
          <w:rFonts w:ascii="Arial" w:hAnsi="Arial" w:cs="Arial"/>
          <w:sz w:val="22"/>
          <w:szCs w:val="22"/>
        </w:rPr>
        <w:t xml:space="preserve"> s </w:t>
      </w:r>
      <w:proofErr w:type="spellStart"/>
      <w:r w:rsidRPr="006A6D55">
        <w:rPr>
          <w:rFonts w:ascii="Arial" w:hAnsi="Arial" w:cs="Arial"/>
          <w:sz w:val="22"/>
          <w:szCs w:val="22"/>
        </w:rPr>
        <w:t>skupino</w:t>
      </w:r>
      <w:proofErr w:type="spellEnd"/>
      <w:r w:rsidRPr="006A6D55">
        <w:rPr>
          <w:rFonts w:ascii="Arial" w:hAnsi="Arial" w:cs="Arial"/>
          <w:sz w:val="22"/>
          <w:szCs w:val="22"/>
        </w:rPr>
        <w:t xml:space="preserve"> Barva. </w:t>
      </w:r>
      <w:proofErr w:type="spellStart"/>
      <w:r w:rsidRPr="006A6D55">
        <w:rPr>
          <w:rFonts w:ascii="Arial" w:hAnsi="Arial" w:cs="Arial"/>
          <w:sz w:val="22"/>
          <w:szCs w:val="22"/>
        </w:rPr>
        <w:t>Njegova</w:t>
      </w:r>
      <w:proofErr w:type="spellEnd"/>
      <w:r w:rsidRPr="006A6D55">
        <w:rPr>
          <w:rFonts w:ascii="Arial" w:hAnsi="Arial" w:cs="Arial"/>
          <w:sz w:val="22"/>
          <w:szCs w:val="22"/>
        </w:rPr>
        <w:t xml:space="preserve"> dela so v </w:t>
      </w:r>
      <w:proofErr w:type="spellStart"/>
      <w:r w:rsidRPr="006A6D55">
        <w:rPr>
          <w:rFonts w:ascii="Arial" w:hAnsi="Arial" w:cs="Arial"/>
          <w:sz w:val="22"/>
          <w:szCs w:val="22"/>
        </w:rPr>
        <w:t>domačih</w:t>
      </w:r>
      <w:proofErr w:type="spellEnd"/>
      <w:r w:rsidRPr="006A6D55">
        <w:rPr>
          <w:rFonts w:ascii="Arial" w:hAnsi="Arial" w:cs="Arial"/>
          <w:sz w:val="22"/>
          <w:szCs w:val="22"/>
        </w:rPr>
        <w:t xml:space="preserve"> in </w:t>
      </w:r>
      <w:proofErr w:type="spellStart"/>
      <w:r w:rsidRPr="006A6D55">
        <w:rPr>
          <w:rFonts w:ascii="Arial" w:hAnsi="Arial" w:cs="Arial"/>
          <w:sz w:val="22"/>
          <w:szCs w:val="22"/>
        </w:rPr>
        <w:t>tujih</w:t>
      </w:r>
      <w:proofErr w:type="spellEnd"/>
      <w:r w:rsidRPr="006A6D55">
        <w:rPr>
          <w:rFonts w:ascii="Arial" w:hAnsi="Arial" w:cs="Arial"/>
          <w:sz w:val="22"/>
          <w:szCs w:val="22"/>
        </w:rPr>
        <w:t xml:space="preserve"> </w:t>
      </w:r>
      <w:proofErr w:type="spellStart"/>
      <w:r w:rsidRPr="006A6D55">
        <w:rPr>
          <w:rFonts w:ascii="Arial" w:hAnsi="Arial" w:cs="Arial"/>
          <w:sz w:val="22"/>
          <w:szCs w:val="22"/>
        </w:rPr>
        <w:t>zbirkah</w:t>
      </w:r>
      <w:proofErr w:type="spellEnd"/>
      <w:r w:rsidRPr="006A6D55">
        <w:rPr>
          <w:rFonts w:ascii="Arial" w:hAnsi="Arial" w:cs="Arial"/>
          <w:sz w:val="22"/>
          <w:szCs w:val="22"/>
        </w:rPr>
        <w:t xml:space="preserve"> in je </w:t>
      </w:r>
      <w:proofErr w:type="spellStart"/>
      <w:r w:rsidRPr="006A6D55">
        <w:rPr>
          <w:rFonts w:ascii="Arial" w:hAnsi="Arial" w:cs="Arial"/>
          <w:sz w:val="22"/>
          <w:szCs w:val="22"/>
        </w:rPr>
        <w:t>prejemnik</w:t>
      </w:r>
      <w:proofErr w:type="spellEnd"/>
      <w:r w:rsidRPr="006A6D55">
        <w:rPr>
          <w:rFonts w:ascii="Arial" w:hAnsi="Arial" w:cs="Arial"/>
          <w:sz w:val="22"/>
          <w:szCs w:val="22"/>
        </w:rPr>
        <w:t xml:space="preserve"> </w:t>
      </w:r>
      <w:proofErr w:type="spellStart"/>
      <w:r w:rsidRPr="006A6D55">
        <w:rPr>
          <w:rFonts w:ascii="Arial" w:hAnsi="Arial" w:cs="Arial"/>
          <w:sz w:val="22"/>
          <w:szCs w:val="22"/>
        </w:rPr>
        <w:t>več</w:t>
      </w:r>
      <w:proofErr w:type="spellEnd"/>
      <w:r w:rsidRPr="006A6D55">
        <w:rPr>
          <w:rFonts w:ascii="Arial" w:hAnsi="Arial" w:cs="Arial"/>
          <w:sz w:val="22"/>
          <w:szCs w:val="22"/>
        </w:rPr>
        <w:t xml:space="preserve"> </w:t>
      </w:r>
      <w:proofErr w:type="spellStart"/>
      <w:r w:rsidRPr="006A6D55">
        <w:rPr>
          <w:rFonts w:ascii="Arial" w:hAnsi="Arial" w:cs="Arial"/>
          <w:sz w:val="22"/>
          <w:szCs w:val="22"/>
        </w:rPr>
        <w:t>nagrad</w:t>
      </w:r>
      <w:proofErr w:type="spellEnd"/>
      <w:r w:rsidRPr="006A6D55">
        <w:rPr>
          <w:rFonts w:ascii="Arial" w:hAnsi="Arial" w:cs="Arial"/>
          <w:sz w:val="22"/>
          <w:szCs w:val="22"/>
        </w:rPr>
        <w:t>:</w:t>
      </w:r>
      <w:r w:rsidRPr="006A6D55">
        <w:rPr>
          <w:rFonts w:ascii="Arial" w:eastAsia="Calibri" w:hAnsi="Arial" w:cs="Arial"/>
          <w:sz w:val="22"/>
          <w:szCs w:val="22"/>
        </w:rPr>
        <w:t xml:space="preserve"> </w:t>
      </w:r>
      <w:proofErr w:type="spellStart"/>
      <w:r w:rsidRPr="006A6D55">
        <w:rPr>
          <w:rFonts w:ascii="Arial" w:hAnsi="Arial" w:cs="Arial"/>
          <w:sz w:val="22"/>
          <w:szCs w:val="22"/>
        </w:rPr>
        <w:t>nagrade</w:t>
      </w:r>
      <w:proofErr w:type="spellEnd"/>
      <w:r w:rsidRPr="006A6D55">
        <w:rPr>
          <w:rFonts w:ascii="Arial" w:hAnsi="Arial" w:cs="Arial"/>
          <w:sz w:val="22"/>
          <w:szCs w:val="22"/>
        </w:rPr>
        <w:t xml:space="preserve"> </w:t>
      </w:r>
      <w:proofErr w:type="spellStart"/>
      <w:r w:rsidRPr="006A6D55">
        <w:rPr>
          <w:rFonts w:ascii="Arial" w:hAnsi="Arial" w:cs="Arial"/>
          <w:sz w:val="22"/>
          <w:szCs w:val="22"/>
        </w:rPr>
        <w:t>na</w:t>
      </w:r>
      <w:proofErr w:type="spellEnd"/>
      <w:r w:rsidRPr="006A6D55">
        <w:rPr>
          <w:rFonts w:ascii="Arial" w:hAnsi="Arial" w:cs="Arial"/>
          <w:sz w:val="22"/>
          <w:szCs w:val="22"/>
        </w:rPr>
        <w:t xml:space="preserve"> 5. </w:t>
      </w:r>
      <w:proofErr w:type="spellStart"/>
      <w:r w:rsidRPr="006A6D55">
        <w:rPr>
          <w:rFonts w:ascii="Arial" w:hAnsi="Arial" w:cs="Arial"/>
          <w:sz w:val="22"/>
          <w:szCs w:val="22"/>
        </w:rPr>
        <w:t>bienalu</w:t>
      </w:r>
      <w:proofErr w:type="spellEnd"/>
      <w:r w:rsidRPr="006A6D55">
        <w:rPr>
          <w:rFonts w:ascii="Arial" w:hAnsi="Arial" w:cs="Arial"/>
          <w:sz w:val="22"/>
          <w:szCs w:val="22"/>
        </w:rPr>
        <w:t xml:space="preserve"> </w:t>
      </w:r>
      <w:proofErr w:type="spellStart"/>
      <w:r w:rsidRPr="006A6D55">
        <w:rPr>
          <w:rFonts w:ascii="Arial" w:hAnsi="Arial" w:cs="Arial"/>
          <w:sz w:val="22"/>
          <w:szCs w:val="22"/>
        </w:rPr>
        <w:t>mladih</w:t>
      </w:r>
      <w:proofErr w:type="spellEnd"/>
      <w:r w:rsidRPr="006A6D55">
        <w:rPr>
          <w:rFonts w:ascii="Arial" w:hAnsi="Arial" w:cs="Arial"/>
          <w:sz w:val="22"/>
          <w:szCs w:val="22"/>
        </w:rPr>
        <w:t xml:space="preserve">, Reka (1969), </w:t>
      </w:r>
      <w:proofErr w:type="spellStart"/>
      <w:r w:rsidRPr="006A6D55">
        <w:rPr>
          <w:rFonts w:ascii="Arial" w:hAnsi="Arial" w:cs="Arial"/>
          <w:sz w:val="22"/>
          <w:szCs w:val="22"/>
        </w:rPr>
        <w:t>nagrade</w:t>
      </w:r>
      <w:proofErr w:type="spellEnd"/>
      <w:r w:rsidRPr="006A6D55">
        <w:rPr>
          <w:rFonts w:ascii="Arial" w:hAnsi="Arial" w:cs="Arial"/>
          <w:sz w:val="22"/>
          <w:szCs w:val="22"/>
        </w:rPr>
        <w:t xml:space="preserve"> </w:t>
      </w:r>
      <w:proofErr w:type="spellStart"/>
      <w:r w:rsidRPr="006A6D55">
        <w:rPr>
          <w:rFonts w:ascii="Arial" w:hAnsi="Arial" w:cs="Arial"/>
          <w:sz w:val="22"/>
          <w:szCs w:val="22"/>
        </w:rPr>
        <w:t>tednika</w:t>
      </w:r>
      <w:proofErr w:type="spellEnd"/>
      <w:r w:rsidRPr="006A6D55">
        <w:rPr>
          <w:rFonts w:ascii="Arial" w:hAnsi="Arial" w:cs="Arial"/>
          <w:sz w:val="22"/>
          <w:szCs w:val="22"/>
        </w:rPr>
        <w:t xml:space="preserve"> M </w:t>
      </w:r>
      <w:proofErr w:type="spellStart"/>
      <w:r w:rsidRPr="006A6D55">
        <w:rPr>
          <w:rFonts w:ascii="Arial" w:hAnsi="Arial" w:cs="Arial"/>
          <w:i/>
          <w:iCs/>
          <w:sz w:val="22"/>
          <w:szCs w:val="22"/>
        </w:rPr>
        <w:t>zlata</w:t>
      </w:r>
      <w:proofErr w:type="spellEnd"/>
      <w:r w:rsidRPr="006A6D55">
        <w:rPr>
          <w:rFonts w:ascii="Arial" w:hAnsi="Arial" w:cs="Arial"/>
          <w:i/>
          <w:iCs/>
          <w:sz w:val="22"/>
          <w:szCs w:val="22"/>
        </w:rPr>
        <w:t xml:space="preserve"> </w:t>
      </w:r>
      <w:proofErr w:type="spellStart"/>
      <w:r w:rsidRPr="006A6D55">
        <w:rPr>
          <w:rFonts w:ascii="Arial" w:hAnsi="Arial" w:cs="Arial"/>
          <w:i/>
          <w:iCs/>
          <w:sz w:val="22"/>
          <w:szCs w:val="22"/>
        </w:rPr>
        <w:t>ptica</w:t>
      </w:r>
      <w:proofErr w:type="spellEnd"/>
      <w:r w:rsidRPr="006A6D55">
        <w:rPr>
          <w:rFonts w:ascii="Arial" w:hAnsi="Arial" w:cs="Arial"/>
          <w:sz w:val="22"/>
          <w:szCs w:val="22"/>
        </w:rPr>
        <w:t xml:space="preserve"> </w:t>
      </w:r>
      <w:r w:rsidRPr="006A6D55">
        <w:rPr>
          <w:rFonts w:ascii="Arial" w:hAnsi="Arial" w:cs="Arial"/>
          <w:i/>
          <w:iCs/>
          <w:sz w:val="22"/>
          <w:szCs w:val="22"/>
        </w:rPr>
        <w:t>70</w:t>
      </w:r>
      <w:r w:rsidRPr="006A6D55">
        <w:rPr>
          <w:rFonts w:ascii="Arial" w:hAnsi="Arial" w:cs="Arial"/>
          <w:sz w:val="22"/>
          <w:szCs w:val="22"/>
        </w:rPr>
        <w:t xml:space="preserve"> (1970) ter </w:t>
      </w:r>
      <w:proofErr w:type="spellStart"/>
      <w:r w:rsidRPr="006A6D55">
        <w:rPr>
          <w:rFonts w:ascii="Arial" w:hAnsi="Arial" w:cs="Arial"/>
          <w:sz w:val="22"/>
          <w:szCs w:val="22"/>
        </w:rPr>
        <w:t>odkupnih</w:t>
      </w:r>
      <w:proofErr w:type="spellEnd"/>
      <w:r w:rsidRPr="006A6D55">
        <w:rPr>
          <w:rFonts w:ascii="Arial" w:hAnsi="Arial" w:cs="Arial"/>
          <w:sz w:val="22"/>
          <w:szCs w:val="22"/>
        </w:rPr>
        <w:t xml:space="preserve"> </w:t>
      </w:r>
      <w:proofErr w:type="spellStart"/>
      <w:r w:rsidRPr="006A6D55">
        <w:rPr>
          <w:rFonts w:ascii="Arial" w:hAnsi="Arial" w:cs="Arial"/>
          <w:sz w:val="22"/>
          <w:szCs w:val="22"/>
        </w:rPr>
        <w:t>nagrad</w:t>
      </w:r>
      <w:proofErr w:type="spellEnd"/>
      <w:r w:rsidRPr="006A6D55">
        <w:rPr>
          <w:rFonts w:ascii="Arial" w:hAnsi="Arial" w:cs="Arial"/>
          <w:sz w:val="22"/>
          <w:szCs w:val="22"/>
        </w:rPr>
        <w:t xml:space="preserve"> </w:t>
      </w:r>
      <w:proofErr w:type="spellStart"/>
      <w:r w:rsidRPr="006A6D55">
        <w:rPr>
          <w:rFonts w:ascii="Arial" w:hAnsi="Arial" w:cs="Arial"/>
          <w:sz w:val="22"/>
          <w:szCs w:val="22"/>
        </w:rPr>
        <w:t>organizacijskega</w:t>
      </w:r>
      <w:proofErr w:type="spellEnd"/>
      <w:r w:rsidRPr="006A6D55">
        <w:rPr>
          <w:rFonts w:ascii="Arial" w:hAnsi="Arial" w:cs="Arial"/>
          <w:sz w:val="22"/>
          <w:szCs w:val="22"/>
        </w:rPr>
        <w:t xml:space="preserve"> </w:t>
      </w:r>
      <w:proofErr w:type="spellStart"/>
      <w:r w:rsidRPr="006A6D55">
        <w:rPr>
          <w:rFonts w:ascii="Arial" w:hAnsi="Arial" w:cs="Arial"/>
          <w:sz w:val="22"/>
          <w:szCs w:val="22"/>
        </w:rPr>
        <w:t>odbora</w:t>
      </w:r>
      <w:proofErr w:type="spellEnd"/>
      <w:r w:rsidRPr="006A6D55">
        <w:rPr>
          <w:rFonts w:ascii="Arial" w:hAnsi="Arial" w:cs="Arial"/>
          <w:sz w:val="22"/>
          <w:szCs w:val="22"/>
        </w:rPr>
        <w:t xml:space="preserve"> </w:t>
      </w:r>
      <w:proofErr w:type="spellStart"/>
      <w:r w:rsidRPr="006A6D55">
        <w:rPr>
          <w:rFonts w:ascii="Arial" w:hAnsi="Arial" w:cs="Arial"/>
          <w:sz w:val="22"/>
          <w:szCs w:val="22"/>
        </w:rPr>
        <w:t>na</w:t>
      </w:r>
      <w:proofErr w:type="spellEnd"/>
      <w:r w:rsidRPr="006A6D55">
        <w:rPr>
          <w:rFonts w:ascii="Arial" w:hAnsi="Arial" w:cs="Arial"/>
          <w:sz w:val="22"/>
          <w:szCs w:val="22"/>
        </w:rPr>
        <w:t xml:space="preserve"> V. </w:t>
      </w:r>
      <w:proofErr w:type="spellStart"/>
      <w:r w:rsidRPr="006A6D55">
        <w:rPr>
          <w:rFonts w:ascii="Arial" w:hAnsi="Arial" w:cs="Arial"/>
          <w:sz w:val="22"/>
          <w:szCs w:val="22"/>
        </w:rPr>
        <w:t>jesenskem</w:t>
      </w:r>
      <w:proofErr w:type="spellEnd"/>
      <w:r w:rsidRPr="006A6D55">
        <w:rPr>
          <w:rFonts w:ascii="Arial" w:hAnsi="Arial" w:cs="Arial"/>
          <w:sz w:val="22"/>
          <w:szCs w:val="22"/>
        </w:rPr>
        <w:t xml:space="preserve"> </w:t>
      </w:r>
      <w:proofErr w:type="spellStart"/>
      <w:r w:rsidRPr="006A6D55">
        <w:rPr>
          <w:rFonts w:ascii="Arial" w:hAnsi="Arial" w:cs="Arial"/>
          <w:sz w:val="22"/>
          <w:szCs w:val="22"/>
        </w:rPr>
        <w:t>salonu</w:t>
      </w:r>
      <w:proofErr w:type="spellEnd"/>
      <w:r w:rsidRPr="006A6D55">
        <w:rPr>
          <w:rFonts w:ascii="Arial" w:hAnsi="Arial" w:cs="Arial"/>
          <w:sz w:val="22"/>
          <w:szCs w:val="22"/>
        </w:rPr>
        <w:t xml:space="preserve">, Banjaluka (1971), in </w:t>
      </w:r>
      <w:proofErr w:type="spellStart"/>
      <w:r w:rsidRPr="006A6D55">
        <w:rPr>
          <w:rFonts w:ascii="Arial" w:hAnsi="Arial" w:cs="Arial"/>
          <w:sz w:val="22"/>
          <w:szCs w:val="22"/>
        </w:rPr>
        <w:t>na</w:t>
      </w:r>
      <w:proofErr w:type="spellEnd"/>
      <w:r w:rsidRPr="006A6D55">
        <w:rPr>
          <w:rFonts w:ascii="Arial" w:hAnsi="Arial" w:cs="Arial"/>
          <w:sz w:val="22"/>
          <w:szCs w:val="22"/>
        </w:rPr>
        <w:t xml:space="preserve"> 7. </w:t>
      </w:r>
      <w:proofErr w:type="spellStart"/>
      <w:r w:rsidRPr="006A6D55">
        <w:rPr>
          <w:rFonts w:ascii="Arial" w:hAnsi="Arial" w:cs="Arial"/>
          <w:sz w:val="22"/>
          <w:szCs w:val="22"/>
        </w:rPr>
        <w:t>zagrebški</w:t>
      </w:r>
      <w:proofErr w:type="spellEnd"/>
      <w:r w:rsidRPr="006A6D55">
        <w:rPr>
          <w:rFonts w:ascii="Arial" w:hAnsi="Arial" w:cs="Arial"/>
          <w:sz w:val="22"/>
          <w:szCs w:val="22"/>
        </w:rPr>
        <w:t xml:space="preserve"> </w:t>
      </w:r>
      <w:proofErr w:type="spellStart"/>
      <w:r w:rsidRPr="006A6D55">
        <w:rPr>
          <w:rFonts w:ascii="Arial" w:hAnsi="Arial" w:cs="Arial"/>
          <w:sz w:val="22"/>
          <w:szCs w:val="22"/>
        </w:rPr>
        <w:t>razstavi</w:t>
      </w:r>
      <w:proofErr w:type="spellEnd"/>
      <w:r w:rsidRPr="006A6D55">
        <w:rPr>
          <w:rFonts w:ascii="Arial" w:hAnsi="Arial" w:cs="Arial"/>
          <w:sz w:val="22"/>
          <w:szCs w:val="22"/>
        </w:rPr>
        <w:t xml:space="preserve"> </w:t>
      </w:r>
      <w:proofErr w:type="spellStart"/>
      <w:r w:rsidRPr="006A6D55">
        <w:rPr>
          <w:rFonts w:ascii="Arial" w:hAnsi="Arial" w:cs="Arial"/>
          <w:sz w:val="22"/>
          <w:szCs w:val="22"/>
        </w:rPr>
        <w:t>jugoslovanske</w:t>
      </w:r>
      <w:proofErr w:type="spellEnd"/>
      <w:r w:rsidRPr="006A6D55">
        <w:rPr>
          <w:rFonts w:ascii="Arial" w:hAnsi="Arial" w:cs="Arial"/>
          <w:sz w:val="22"/>
          <w:szCs w:val="22"/>
        </w:rPr>
        <w:t xml:space="preserve"> </w:t>
      </w:r>
      <w:proofErr w:type="spellStart"/>
      <w:r w:rsidRPr="006A6D55">
        <w:rPr>
          <w:rFonts w:ascii="Arial" w:hAnsi="Arial" w:cs="Arial"/>
          <w:sz w:val="22"/>
          <w:szCs w:val="22"/>
        </w:rPr>
        <w:t>risbe</w:t>
      </w:r>
      <w:proofErr w:type="spellEnd"/>
      <w:r w:rsidRPr="006A6D55">
        <w:rPr>
          <w:rFonts w:ascii="Arial" w:hAnsi="Arial" w:cs="Arial"/>
          <w:sz w:val="22"/>
          <w:szCs w:val="22"/>
        </w:rPr>
        <w:t xml:space="preserve">, Zagreb (1979). </w:t>
      </w:r>
      <w:proofErr w:type="spellStart"/>
      <w:r w:rsidRPr="006A6D55">
        <w:rPr>
          <w:rFonts w:ascii="Arial" w:hAnsi="Arial" w:cs="Arial"/>
          <w:sz w:val="22"/>
          <w:szCs w:val="22"/>
        </w:rPr>
        <w:t>Razstavljal</w:t>
      </w:r>
      <w:proofErr w:type="spellEnd"/>
      <w:r w:rsidRPr="006A6D55">
        <w:rPr>
          <w:rFonts w:ascii="Arial" w:hAnsi="Arial" w:cs="Arial"/>
          <w:sz w:val="22"/>
          <w:szCs w:val="22"/>
        </w:rPr>
        <w:t xml:space="preserve"> je </w:t>
      </w:r>
      <w:proofErr w:type="spellStart"/>
      <w:r w:rsidRPr="006A6D55">
        <w:rPr>
          <w:rFonts w:ascii="Arial" w:hAnsi="Arial" w:cs="Arial"/>
          <w:sz w:val="22"/>
          <w:szCs w:val="22"/>
        </w:rPr>
        <w:t>na</w:t>
      </w:r>
      <w:proofErr w:type="spellEnd"/>
      <w:r w:rsidRPr="006A6D55">
        <w:rPr>
          <w:rFonts w:ascii="Arial" w:hAnsi="Arial" w:cs="Arial"/>
          <w:sz w:val="22"/>
          <w:szCs w:val="22"/>
        </w:rPr>
        <w:t xml:space="preserve"> </w:t>
      </w:r>
      <w:proofErr w:type="spellStart"/>
      <w:r w:rsidRPr="006A6D55">
        <w:rPr>
          <w:rFonts w:ascii="Arial" w:hAnsi="Arial" w:cs="Arial"/>
          <w:sz w:val="22"/>
          <w:szCs w:val="22"/>
        </w:rPr>
        <w:t>več</w:t>
      </w:r>
      <w:proofErr w:type="spellEnd"/>
      <w:r w:rsidRPr="006A6D55">
        <w:rPr>
          <w:rFonts w:ascii="Arial" w:hAnsi="Arial" w:cs="Arial"/>
          <w:sz w:val="22"/>
          <w:szCs w:val="22"/>
        </w:rPr>
        <w:t xml:space="preserve"> </w:t>
      </w:r>
      <w:proofErr w:type="spellStart"/>
      <w:r w:rsidRPr="006A6D55">
        <w:rPr>
          <w:rFonts w:ascii="Arial" w:hAnsi="Arial" w:cs="Arial"/>
          <w:sz w:val="22"/>
          <w:szCs w:val="22"/>
        </w:rPr>
        <w:t>kot</w:t>
      </w:r>
      <w:proofErr w:type="spellEnd"/>
      <w:r w:rsidRPr="006A6D55">
        <w:rPr>
          <w:rFonts w:ascii="Arial" w:hAnsi="Arial" w:cs="Arial"/>
          <w:sz w:val="22"/>
          <w:szCs w:val="22"/>
        </w:rPr>
        <w:t xml:space="preserve"> 180 </w:t>
      </w:r>
      <w:proofErr w:type="spellStart"/>
      <w:r w:rsidRPr="006A6D55">
        <w:rPr>
          <w:rFonts w:ascii="Arial" w:hAnsi="Arial" w:cs="Arial"/>
          <w:sz w:val="22"/>
          <w:szCs w:val="22"/>
        </w:rPr>
        <w:t>samostojnih</w:t>
      </w:r>
      <w:proofErr w:type="spellEnd"/>
      <w:r w:rsidRPr="006A6D55">
        <w:rPr>
          <w:rFonts w:ascii="Arial" w:hAnsi="Arial" w:cs="Arial"/>
          <w:sz w:val="22"/>
          <w:szCs w:val="22"/>
        </w:rPr>
        <w:t xml:space="preserve"> in </w:t>
      </w:r>
      <w:proofErr w:type="spellStart"/>
      <w:r w:rsidRPr="006A6D55">
        <w:rPr>
          <w:rFonts w:ascii="Arial" w:hAnsi="Arial" w:cs="Arial"/>
          <w:sz w:val="22"/>
          <w:szCs w:val="22"/>
        </w:rPr>
        <w:t>skupinskih</w:t>
      </w:r>
      <w:proofErr w:type="spellEnd"/>
      <w:r w:rsidRPr="006A6D55">
        <w:rPr>
          <w:rFonts w:ascii="Arial" w:hAnsi="Arial" w:cs="Arial"/>
          <w:sz w:val="22"/>
          <w:szCs w:val="22"/>
        </w:rPr>
        <w:t xml:space="preserve"> </w:t>
      </w:r>
      <w:proofErr w:type="spellStart"/>
      <w:r w:rsidRPr="006A6D55">
        <w:rPr>
          <w:rFonts w:ascii="Arial" w:hAnsi="Arial" w:cs="Arial"/>
          <w:sz w:val="22"/>
          <w:szCs w:val="22"/>
        </w:rPr>
        <w:t>razstavah</w:t>
      </w:r>
      <w:proofErr w:type="spellEnd"/>
      <w:r w:rsidRPr="006A6D55">
        <w:rPr>
          <w:rFonts w:ascii="Arial" w:hAnsi="Arial" w:cs="Arial"/>
          <w:sz w:val="22"/>
          <w:szCs w:val="22"/>
        </w:rPr>
        <w:t xml:space="preserve"> </w:t>
      </w:r>
      <w:proofErr w:type="spellStart"/>
      <w:r w:rsidRPr="006A6D55">
        <w:rPr>
          <w:rFonts w:ascii="Arial" w:hAnsi="Arial" w:cs="Arial"/>
          <w:sz w:val="22"/>
          <w:szCs w:val="22"/>
        </w:rPr>
        <w:t>doma</w:t>
      </w:r>
      <w:proofErr w:type="spellEnd"/>
      <w:r w:rsidRPr="006A6D55">
        <w:rPr>
          <w:rFonts w:ascii="Arial" w:hAnsi="Arial" w:cs="Arial"/>
          <w:sz w:val="22"/>
          <w:szCs w:val="22"/>
        </w:rPr>
        <w:t xml:space="preserve"> in v </w:t>
      </w:r>
      <w:proofErr w:type="spellStart"/>
      <w:r w:rsidRPr="006A6D55">
        <w:rPr>
          <w:rFonts w:ascii="Arial" w:hAnsi="Arial" w:cs="Arial"/>
          <w:sz w:val="22"/>
          <w:szCs w:val="22"/>
        </w:rPr>
        <w:t>tujini</w:t>
      </w:r>
      <w:proofErr w:type="spellEnd"/>
      <w:r w:rsidRPr="006A6D55">
        <w:rPr>
          <w:rFonts w:ascii="Arial" w:hAnsi="Arial" w:cs="Arial"/>
          <w:sz w:val="22"/>
          <w:szCs w:val="22"/>
        </w:rPr>
        <w:t xml:space="preserve">. </w:t>
      </w:r>
      <w:proofErr w:type="spellStart"/>
      <w:r w:rsidRPr="006A6D55">
        <w:rPr>
          <w:rFonts w:ascii="Arial" w:hAnsi="Arial" w:cs="Arial"/>
          <w:sz w:val="22"/>
          <w:szCs w:val="22"/>
        </w:rPr>
        <w:t>Pomemben</w:t>
      </w:r>
      <w:proofErr w:type="spellEnd"/>
      <w:r w:rsidRPr="006A6D55">
        <w:rPr>
          <w:rFonts w:ascii="Arial" w:hAnsi="Arial" w:cs="Arial"/>
          <w:sz w:val="22"/>
          <w:szCs w:val="22"/>
        </w:rPr>
        <w:t xml:space="preserve"> del </w:t>
      </w:r>
      <w:proofErr w:type="spellStart"/>
      <w:r w:rsidRPr="006A6D55">
        <w:rPr>
          <w:rFonts w:ascii="Arial" w:hAnsi="Arial" w:cs="Arial"/>
          <w:sz w:val="22"/>
          <w:szCs w:val="22"/>
        </w:rPr>
        <w:t>njegovega</w:t>
      </w:r>
      <w:proofErr w:type="spellEnd"/>
      <w:r w:rsidRPr="006A6D55">
        <w:rPr>
          <w:rFonts w:ascii="Arial" w:hAnsi="Arial" w:cs="Arial"/>
          <w:sz w:val="22"/>
          <w:szCs w:val="22"/>
        </w:rPr>
        <w:t xml:space="preserve"> </w:t>
      </w:r>
      <w:proofErr w:type="spellStart"/>
      <w:r w:rsidRPr="006A6D55">
        <w:rPr>
          <w:rFonts w:ascii="Arial" w:hAnsi="Arial" w:cs="Arial"/>
          <w:sz w:val="22"/>
          <w:szCs w:val="22"/>
        </w:rPr>
        <w:t>delovanja</w:t>
      </w:r>
      <w:proofErr w:type="spellEnd"/>
      <w:r w:rsidRPr="006A6D55">
        <w:rPr>
          <w:rFonts w:ascii="Arial" w:hAnsi="Arial" w:cs="Arial"/>
          <w:sz w:val="22"/>
          <w:szCs w:val="22"/>
        </w:rPr>
        <w:t xml:space="preserve"> je </w:t>
      </w:r>
      <w:proofErr w:type="spellStart"/>
      <w:r w:rsidRPr="006A6D55">
        <w:rPr>
          <w:rFonts w:ascii="Arial" w:hAnsi="Arial" w:cs="Arial"/>
          <w:sz w:val="22"/>
          <w:szCs w:val="22"/>
        </w:rPr>
        <w:t>tudi</w:t>
      </w:r>
      <w:proofErr w:type="spellEnd"/>
      <w:r w:rsidRPr="006A6D55">
        <w:rPr>
          <w:rFonts w:ascii="Arial" w:hAnsi="Arial" w:cs="Arial"/>
          <w:sz w:val="22"/>
          <w:szCs w:val="22"/>
        </w:rPr>
        <w:t xml:space="preserve"> </w:t>
      </w:r>
      <w:proofErr w:type="spellStart"/>
      <w:r w:rsidRPr="006A6D55">
        <w:rPr>
          <w:rFonts w:ascii="Arial" w:hAnsi="Arial" w:cs="Arial"/>
          <w:sz w:val="22"/>
          <w:szCs w:val="22"/>
        </w:rPr>
        <w:t>pedagoško</w:t>
      </w:r>
      <w:proofErr w:type="spellEnd"/>
      <w:r w:rsidRPr="006A6D55">
        <w:rPr>
          <w:rFonts w:ascii="Arial" w:hAnsi="Arial" w:cs="Arial"/>
          <w:sz w:val="22"/>
          <w:szCs w:val="22"/>
        </w:rPr>
        <w:t xml:space="preserve"> </w:t>
      </w:r>
      <w:proofErr w:type="spellStart"/>
      <w:r w:rsidRPr="006A6D55">
        <w:rPr>
          <w:rFonts w:ascii="Arial" w:hAnsi="Arial" w:cs="Arial"/>
          <w:sz w:val="22"/>
          <w:szCs w:val="22"/>
        </w:rPr>
        <w:t>delo</w:t>
      </w:r>
      <w:proofErr w:type="spellEnd"/>
      <w:r w:rsidRPr="006A6D55">
        <w:rPr>
          <w:rFonts w:ascii="Arial" w:hAnsi="Arial" w:cs="Arial"/>
          <w:sz w:val="22"/>
          <w:szCs w:val="22"/>
        </w:rPr>
        <w:t xml:space="preserve">. Kot </w:t>
      </w:r>
      <w:proofErr w:type="spellStart"/>
      <w:r w:rsidRPr="006A6D55">
        <w:rPr>
          <w:rFonts w:ascii="Arial" w:hAnsi="Arial" w:cs="Arial"/>
          <w:sz w:val="22"/>
          <w:szCs w:val="22"/>
        </w:rPr>
        <w:t>profesor</w:t>
      </w:r>
      <w:proofErr w:type="spellEnd"/>
      <w:r w:rsidRPr="006A6D55">
        <w:rPr>
          <w:rFonts w:ascii="Arial" w:hAnsi="Arial" w:cs="Arial"/>
          <w:sz w:val="22"/>
          <w:szCs w:val="22"/>
        </w:rPr>
        <w:t xml:space="preserve"> </w:t>
      </w:r>
      <w:proofErr w:type="spellStart"/>
      <w:r w:rsidRPr="006A6D55">
        <w:rPr>
          <w:rFonts w:ascii="Arial" w:hAnsi="Arial" w:cs="Arial"/>
          <w:sz w:val="22"/>
          <w:szCs w:val="22"/>
        </w:rPr>
        <w:t>likovne</w:t>
      </w:r>
      <w:proofErr w:type="spellEnd"/>
      <w:r w:rsidRPr="006A6D55">
        <w:rPr>
          <w:rFonts w:ascii="Arial" w:hAnsi="Arial" w:cs="Arial"/>
          <w:sz w:val="22"/>
          <w:szCs w:val="22"/>
        </w:rPr>
        <w:t xml:space="preserve"> </w:t>
      </w:r>
      <w:proofErr w:type="spellStart"/>
      <w:r w:rsidRPr="006A6D55">
        <w:rPr>
          <w:rFonts w:ascii="Arial" w:hAnsi="Arial" w:cs="Arial"/>
          <w:sz w:val="22"/>
          <w:szCs w:val="22"/>
        </w:rPr>
        <w:t>vzgoje</w:t>
      </w:r>
      <w:proofErr w:type="spellEnd"/>
      <w:r w:rsidRPr="006A6D55">
        <w:rPr>
          <w:rFonts w:ascii="Arial" w:hAnsi="Arial" w:cs="Arial"/>
          <w:sz w:val="22"/>
          <w:szCs w:val="22"/>
        </w:rPr>
        <w:t xml:space="preserve"> je </w:t>
      </w:r>
      <w:proofErr w:type="spellStart"/>
      <w:r w:rsidRPr="006A6D55">
        <w:rPr>
          <w:rFonts w:ascii="Arial" w:hAnsi="Arial" w:cs="Arial"/>
          <w:sz w:val="22"/>
          <w:szCs w:val="22"/>
        </w:rPr>
        <w:t>poučeval</w:t>
      </w:r>
      <w:proofErr w:type="spellEnd"/>
      <w:r w:rsidRPr="006A6D55">
        <w:rPr>
          <w:rFonts w:ascii="Arial" w:hAnsi="Arial" w:cs="Arial"/>
          <w:sz w:val="22"/>
          <w:szCs w:val="22"/>
        </w:rPr>
        <w:t xml:space="preserve"> </w:t>
      </w:r>
      <w:proofErr w:type="spellStart"/>
      <w:r w:rsidRPr="006A6D55">
        <w:rPr>
          <w:rFonts w:ascii="Arial" w:hAnsi="Arial" w:cs="Arial"/>
          <w:sz w:val="22"/>
          <w:szCs w:val="22"/>
        </w:rPr>
        <w:t>na</w:t>
      </w:r>
      <w:proofErr w:type="spellEnd"/>
      <w:r w:rsidRPr="006A6D55">
        <w:rPr>
          <w:rFonts w:ascii="Arial" w:hAnsi="Arial" w:cs="Arial"/>
          <w:sz w:val="22"/>
          <w:szCs w:val="22"/>
        </w:rPr>
        <w:t xml:space="preserve"> </w:t>
      </w:r>
      <w:proofErr w:type="spellStart"/>
      <w:r w:rsidRPr="006A6D55">
        <w:rPr>
          <w:rFonts w:ascii="Arial" w:hAnsi="Arial" w:cs="Arial"/>
          <w:sz w:val="22"/>
          <w:szCs w:val="22"/>
        </w:rPr>
        <w:t>več</w:t>
      </w:r>
      <w:proofErr w:type="spellEnd"/>
      <w:r w:rsidRPr="006A6D55">
        <w:rPr>
          <w:rFonts w:ascii="Arial" w:hAnsi="Arial" w:cs="Arial"/>
          <w:sz w:val="22"/>
          <w:szCs w:val="22"/>
        </w:rPr>
        <w:t xml:space="preserve"> </w:t>
      </w:r>
      <w:proofErr w:type="spellStart"/>
      <w:r w:rsidRPr="006A6D55">
        <w:rPr>
          <w:rFonts w:ascii="Arial" w:hAnsi="Arial" w:cs="Arial"/>
          <w:sz w:val="22"/>
          <w:szCs w:val="22"/>
        </w:rPr>
        <w:t>osnovnih</w:t>
      </w:r>
      <w:proofErr w:type="spellEnd"/>
      <w:r w:rsidRPr="006A6D55">
        <w:rPr>
          <w:rFonts w:ascii="Arial" w:hAnsi="Arial" w:cs="Arial"/>
          <w:sz w:val="22"/>
          <w:szCs w:val="22"/>
        </w:rPr>
        <w:t xml:space="preserve"> in </w:t>
      </w:r>
      <w:proofErr w:type="spellStart"/>
      <w:r w:rsidRPr="006A6D55">
        <w:rPr>
          <w:rFonts w:ascii="Arial" w:hAnsi="Arial" w:cs="Arial"/>
          <w:sz w:val="22"/>
          <w:szCs w:val="22"/>
        </w:rPr>
        <w:t>srednjih</w:t>
      </w:r>
      <w:proofErr w:type="spellEnd"/>
      <w:r w:rsidRPr="006A6D55">
        <w:rPr>
          <w:rFonts w:ascii="Arial" w:hAnsi="Arial" w:cs="Arial"/>
          <w:sz w:val="22"/>
          <w:szCs w:val="22"/>
        </w:rPr>
        <w:t xml:space="preserve"> </w:t>
      </w:r>
      <w:proofErr w:type="spellStart"/>
      <w:r w:rsidRPr="006A6D55">
        <w:rPr>
          <w:rFonts w:ascii="Arial" w:hAnsi="Arial" w:cs="Arial"/>
          <w:sz w:val="22"/>
          <w:szCs w:val="22"/>
        </w:rPr>
        <w:t>šolah</w:t>
      </w:r>
      <w:proofErr w:type="spellEnd"/>
      <w:r w:rsidRPr="006A6D55">
        <w:rPr>
          <w:rFonts w:ascii="Arial" w:hAnsi="Arial" w:cs="Arial"/>
          <w:sz w:val="22"/>
          <w:szCs w:val="22"/>
        </w:rPr>
        <w:t xml:space="preserve"> ter v </w:t>
      </w:r>
      <w:proofErr w:type="spellStart"/>
      <w:r w:rsidRPr="006A6D55">
        <w:rPr>
          <w:rFonts w:ascii="Arial" w:hAnsi="Arial" w:cs="Arial"/>
          <w:sz w:val="22"/>
          <w:szCs w:val="22"/>
        </w:rPr>
        <w:t>Pionirskem</w:t>
      </w:r>
      <w:proofErr w:type="spellEnd"/>
      <w:r w:rsidRPr="006A6D55">
        <w:rPr>
          <w:rFonts w:ascii="Arial" w:hAnsi="Arial" w:cs="Arial"/>
          <w:sz w:val="22"/>
          <w:szCs w:val="22"/>
        </w:rPr>
        <w:t xml:space="preserve"> </w:t>
      </w:r>
      <w:proofErr w:type="spellStart"/>
      <w:r w:rsidRPr="006A6D55">
        <w:rPr>
          <w:rFonts w:ascii="Arial" w:hAnsi="Arial" w:cs="Arial"/>
          <w:sz w:val="22"/>
          <w:szCs w:val="22"/>
        </w:rPr>
        <w:t>domu</w:t>
      </w:r>
      <w:proofErr w:type="spellEnd"/>
      <w:r w:rsidRPr="006A6D55">
        <w:rPr>
          <w:rFonts w:ascii="Arial" w:hAnsi="Arial" w:cs="Arial"/>
          <w:sz w:val="22"/>
          <w:szCs w:val="22"/>
        </w:rPr>
        <w:t xml:space="preserve"> – </w:t>
      </w:r>
      <w:proofErr w:type="spellStart"/>
      <w:r w:rsidRPr="006A6D55">
        <w:rPr>
          <w:rFonts w:ascii="Arial" w:hAnsi="Arial" w:cs="Arial"/>
          <w:sz w:val="22"/>
          <w:szCs w:val="22"/>
        </w:rPr>
        <w:t>Centru</w:t>
      </w:r>
      <w:proofErr w:type="spellEnd"/>
      <w:r w:rsidRPr="006A6D55">
        <w:rPr>
          <w:rFonts w:ascii="Arial" w:hAnsi="Arial" w:cs="Arial"/>
          <w:sz w:val="22"/>
          <w:szCs w:val="22"/>
        </w:rPr>
        <w:t xml:space="preserve"> za </w:t>
      </w:r>
      <w:proofErr w:type="spellStart"/>
      <w:r w:rsidRPr="006A6D55">
        <w:rPr>
          <w:rFonts w:ascii="Arial" w:hAnsi="Arial" w:cs="Arial"/>
          <w:sz w:val="22"/>
          <w:szCs w:val="22"/>
        </w:rPr>
        <w:t>kulturo</w:t>
      </w:r>
      <w:proofErr w:type="spellEnd"/>
      <w:r w:rsidRPr="006A6D55">
        <w:rPr>
          <w:rFonts w:ascii="Arial" w:hAnsi="Arial" w:cs="Arial"/>
          <w:sz w:val="22"/>
          <w:szCs w:val="22"/>
        </w:rPr>
        <w:t xml:space="preserve"> </w:t>
      </w:r>
      <w:proofErr w:type="spellStart"/>
      <w:r w:rsidRPr="006A6D55">
        <w:rPr>
          <w:rFonts w:ascii="Arial" w:hAnsi="Arial" w:cs="Arial"/>
          <w:sz w:val="22"/>
          <w:szCs w:val="22"/>
        </w:rPr>
        <w:t>mladih</w:t>
      </w:r>
      <w:proofErr w:type="spellEnd"/>
      <w:r w:rsidRPr="006A6D55">
        <w:rPr>
          <w:rFonts w:ascii="Arial" w:hAnsi="Arial" w:cs="Arial"/>
          <w:sz w:val="22"/>
          <w:szCs w:val="22"/>
        </w:rPr>
        <w:t xml:space="preserve">. </w:t>
      </w:r>
      <w:proofErr w:type="spellStart"/>
      <w:r w:rsidRPr="006A6D55">
        <w:rPr>
          <w:rFonts w:ascii="Arial" w:hAnsi="Arial" w:cs="Arial"/>
          <w:sz w:val="22"/>
          <w:szCs w:val="22"/>
        </w:rPr>
        <w:t>Aktivno</w:t>
      </w:r>
      <w:proofErr w:type="spellEnd"/>
      <w:r w:rsidRPr="006A6D55">
        <w:rPr>
          <w:rFonts w:ascii="Arial" w:hAnsi="Arial" w:cs="Arial"/>
          <w:sz w:val="22"/>
          <w:szCs w:val="22"/>
        </w:rPr>
        <w:t xml:space="preserve"> je </w:t>
      </w:r>
      <w:proofErr w:type="spellStart"/>
      <w:r w:rsidRPr="006A6D55">
        <w:rPr>
          <w:rFonts w:ascii="Arial" w:hAnsi="Arial" w:cs="Arial"/>
          <w:sz w:val="22"/>
          <w:szCs w:val="22"/>
        </w:rPr>
        <w:t>sodeloval</w:t>
      </w:r>
      <w:proofErr w:type="spellEnd"/>
      <w:r w:rsidRPr="006A6D55">
        <w:rPr>
          <w:rFonts w:ascii="Arial" w:hAnsi="Arial" w:cs="Arial"/>
          <w:sz w:val="22"/>
          <w:szCs w:val="22"/>
        </w:rPr>
        <w:t xml:space="preserve"> </w:t>
      </w:r>
      <w:proofErr w:type="spellStart"/>
      <w:r w:rsidRPr="006A6D55">
        <w:rPr>
          <w:rFonts w:ascii="Arial" w:hAnsi="Arial" w:cs="Arial"/>
          <w:sz w:val="22"/>
          <w:szCs w:val="22"/>
        </w:rPr>
        <w:t>pri</w:t>
      </w:r>
      <w:proofErr w:type="spellEnd"/>
      <w:r w:rsidRPr="006A6D55">
        <w:rPr>
          <w:rFonts w:ascii="Arial" w:hAnsi="Arial" w:cs="Arial"/>
          <w:sz w:val="22"/>
          <w:szCs w:val="22"/>
        </w:rPr>
        <w:t xml:space="preserve"> </w:t>
      </w:r>
      <w:proofErr w:type="spellStart"/>
      <w:r w:rsidRPr="006A6D55">
        <w:rPr>
          <w:rFonts w:ascii="Arial" w:hAnsi="Arial" w:cs="Arial"/>
          <w:sz w:val="22"/>
          <w:szCs w:val="22"/>
        </w:rPr>
        <w:t>ponovnem</w:t>
      </w:r>
      <w:proofErr w:type="spellEnd"/>
      <w:r w:rsidRPr="006A6D55">
        <w:rPr>
          <w:rFonts w:ascii="Arial" w:hAnsi="Arial" w:cs="Arial"/>
          <w:sz w:val="22"/>
          <w:szCs w:val="22"/>
        </w:rPr>
        <w:t xml:space="preserve"> </w:t>
      </w:r>
      <w:proofErr w:type="spellStart"/>
      <w:r w:rsidRPr="006A6D55">
        <w:rPr>
          <w:rFonts w:ascii="Arial" w:hAnsi="Arial" w:cs="Arial"/>
          <w:sz w:val="22"/>
          <w:szCs w:val="22"/>
        </w:rPr>
        <w:t>uvajanju</w:t>
      </w:r>
      <w:proofErr w:type="spellEnd"/>
      <w:r w:rsidRPr="006A6D55">
        <w:rPr>
          <w:rFonts w:ascii="Arial" w:hAnsi="Arial" w:cs="Arial"/>
          <w:sz w:val="22"/>
          <w:szCs w:val="22"/>
        </w:rPr>
        <w:t xml:space="preserve"> mature. </w:t>
      </w:r>
      <w:proofErr w:type="spellStart"/>
      <w:r w:rsidRPr="006A6D55">
        <w:rPr>
          <w:rFonts w:ascii="Arial" w:hAnsi="Arial" w:cs="Arial"/>
          <w:sz w:val="22"/>
          <w:szCs w:val="22"/>
        </w:rPr>
        <w:t>Umrl</w:t>
      </w:r>
      <w:proofErr w:type="spellEnd"/>
      <w:r w:rsidRPr="006A6D55">
        <w:rPr>
          <w:rFonts w:ascii="Arial" w:hAnsi="Arial" w:cs="Arial"/>
          <w:sz w:val="22"/>
          <w:szCs w:val="22"/>
        </w:rPr>
        <w:t xml:space="preserve"> je </w:t>
      </w:r>
      <w:proofErr w:type="spellStart"/>
      <w:r w:rsidRPr="006A6D55">
        <w:rPr>
          <w:rFonts w:ascii="Arial" w:hAnsi="Arial" w:cs="Arial"/>
          <w:sz w:val="22"/>
          <w:szCs w:val="22"/>
        </w:rPr>
        <w:t>leta</w:t>
      </w:r>
      <w:proofErr w:type="spellEnd"/>
      <w:r w:rsidRPr="006A6D55">
        <w:rPr>
          <w:rFonts w:ascii="Arial" w:hAnsi="Arial" w:cs="Arial"/>
          <w:sz w:val="22"/>
          <w:szCs w:val="22"/>
        </w:rPr>
        <w:t xml:space="preserve"> 2021 v </w:t>
      </w:r>
      <w:proofErr w:type="spellStart"/>
      <w:r w:rsidRPr="006A6D55">
        <w:rPr>
          <w:rFonts w:ascii="Arial" w:hAnsi="Arial" w:cs="Arial"/>
          <w:sz w:val="22"/>
          <w:szCs w:val="22"/>
        </w:rPr>
        <w:t>Ljubljani</w:t>
      </w:r>
      <w:proofErr w:type="spellEnd"/>
      <w:r w:rsidRPr="006A6D55">
        <w:rPr>
          <w:rFonts w:ascii="Arial" w:hAnsi="Arial" w:cs="Arial"/>
          <w:sz w:val="22"/>
          <w:szCs w:val="22"/>
        </w:rPr>
        <w:t>.</w:t>
      </w:r>
    </w:p>
    <w:p w14:paraId="7F463AF9" w14:textId="77777777" w:rsidR="00EB27C3" w:rsidRPr="006A6D55" w:rsidRDefault="00EB27C3" w:rsidP="006A6D55">
      <w:pPr>
        <w:spacing w:line="276" w:lineRule="auto"/>
        <w:rPr>
          <w:rFonts w:ascii="Arial" w:hAnsi="Arial" w:cs="Arial"/>
          <w:sz w:val="22"/>
          <w:szCs w:val="22"/>
        </w:rPr>
      </w:pPr>
    </w:p>
    <w:p w14:paraId="418BAC90" w14:textId="77777777" w:rsidR="008942F4" w:rsidRPr="006A6D55" w:rsidRDefault="008942F4" w:rsidP="006A6D55">
      <w:pPr>
        <w:spacing w:line="276" w:lineRule="auto"/>
        <w:rPr>
          <w:rFonts w:ascii="Arial" w:hAnsi="Arial" w:cs="Arial"/>
          <w:sz w:val="22"/>
          <w:szCs w:val="22"/>
          <w:lang w:val="sl-SI"/>
        </w:rPr>
      </w:pPr>
    </w:p>
    <w:p w14:paraId="247DC347" w14:textId="20398FB6" w:rsidR="0083695A" w:rsidRPr="006A6D55" w:rsidRDefault="0083695A" w:rsidP="006A6D55">
      <w:pPr>
        <w:spacing w:line="276" w:lineRule="auto"/>
        <w:rPr>
          <w:rFonts w:ascii="Arial" w:hAnsi="Arial" w:cs="Arial"/>
          <w:b/>
          <w:bCs/>
          <w:sz w:val="22"/>
          <w:szCs w:val="22"/>
          <w:lang w:val="sl-SI"/>
        </w:rPr>
      </w:pPr>
      <w:r w:rsidRPr="006A6D55">
        <w:rPr>
          <w:rFonts w:ascii="Arial" w:hAnsi="Arial" w:cs="Arial"/>
          <w:b/>
          <w:bCs/>
          <w:sz w:val="22"/>
          <w:szCs w:val="22"/>
          <w:lang w:val="sl-SI"/>
        </w:rPr>
        <w:t>Spremljevalni program razstave</w:t>
      </w:r>
    </w:p>
    <w:p w14:paraId="4E345340" w14:textId="77777777" w:rsidR="006A6D55" w:rsidRPr="006A6D55" w:rsidRDefault="006A6D55" w:rsidP="006A6D55">
      <w:pPr>
        <w:spacing w:line="276" w:lineRule="auto"/>
        <w:rPr>
          <w:rFonts w:ascii="Arial" w:hAnsi="Arial" w:cs="Arial"/>
          <w:b/>
          <w:bCs/>
          <w:sz w:val="22"/>
          <w:szCs w:val="22"/>
          <w:lang w:val="sl-SI"/>
        </w:rPr>
      </w:pPr>
    </w:p>
    <w:p w14:paraId="04C75CF2" w14:textId="77777777" w:rsidR="006A6D55" w:rsidRPr="006A6D55" w:rsidRDefault="006A6D55" w:rsidP="006A6D55">
      <w:pPr>
        <w:spacing w:line="276" w:lineRule="auto"/>
        <w:rPr>
          <w:rFonts w:ascii="Arial" w:hAnsi="Arial" w:cs="Arial"/>
          <w:sz w:val="22"/>
          <w:szCs w:val="22"/>
          <w:lang w:val="sl-SI"/>
        </w:rPr>
      </w:pPr>
      <w:r w:rsidRPr="006A6D55">
        <w:rPr>
          <w:rFonts w:ascii="Arial" w:hAnsi="Arial" w:cs="Arial"/>
          <w:b/>
          <w:bCs/>
          <w:sz w:val="22"/>
          <w:szCs w:val="22"/>
          <w:lang w:val="sl-SI"/>
        </w:rPr>
        <w:t>Razstava od blizu</w:t>
      </w:r>
      <w:r w:rsidRPr="006A6D55">
        <w:rPr>
          <w:rFonts w:ascii="Arial" w:hAnsi="Arial" w:cs="Arial"/>
          <w:b/>
          <w:bCs/>
          <w:sz w:val="22"/>
          <w:szCs w:val="22"/>
          <w:lang w:val="sl-SI"/>
        </w:rPr>
        <w:br/>
      </w:r>
      <w:r w:rsidRPr="006A6D55">
        <w:rPr>
          <w:rFonts w:ascii="Arial" w:hAnsi="Arial" w:cs="Arial"/>
          <w:sz w:val="22"/>
          <w:szCs w:val="22"/>
          <w:lang w:val="sl-SI"/>
        </w:rPr>
        <w:t>Vodeni sprehodi po razstavi v družbi kustosov ter umetnikovih poznavalcev in njegovih družinskih članov.</w:t>
      </w:r>
    </w:p>
    <w:p w14:paraId="518D4152" w14:textId="5C572918" w:rsidR="006A6D55" w:rsidRPr="001231FA" w:rsidRDefault="006A6D55" w:rsidP="006A6D55">
      <w:pPr>
        <w:spacing w:line="276" w:lineRule="auto"/>
        <w:rPr>
          <w:rFonts w:ascii="Arial" w:hAnsi="Arial" w:cs="Arial"/>
          <w:sz w:val="22"/>
          <w:szCs w:val="22"/>
          <w:lang w:val="sl-SI"/>
        </w:rPr>
      </w:pPr>
      <w:r w:rsidRPr="006A6D55">
        <w:rPr>
          <w:rFonts w:ascii="Arial" w:hAnsi="Arial" w:cs="Arial"/>
          <w:sz w:val="22"/>
          <w:szCs w:val="22"/>
          <w:lang w:val="sl-SI"/>
        </w:rPr>
        <w:t xml:space="preserve">nedelja, 17. maj, 16.00: Božidar Zrinski, Andrej </w:t>
      </w:r>
      <w:proofErr w:type="spellStart"/>
      <w:r w:rsidRPr="006A6D55">
        <w:rPr>
          <w:rFonts w:ascii="Arial" w:hAnsi="Arial" w:cs="Arial"/>
          <w:sz w:val="22"/>
          <w:szCs w:val="22"/>
          <w:lang w:val="sl-SI"/>
        </w:rPr>
        <w:t>Doblehar</w:t>
      </w:r>
      <w:proofErr w:type="spellEnd"/>
      <w:r w:rsidRPr="006A6D55">
        <w:rPr>
          <w:rFonts w:ascii="Arial" w:hAnsi="Arial" w:cs="Arial"/>
          <w:sz w:val="22"/>
          <w:szCs w:val="22"/>
          <w:lang w:val="sl-SI"/>
        </w:rPr>
        <w:t xml:space="preserve"> in Primož </w:t>
      </w:r>
      <w:proofErr w:type="spellStart"/>
      <w:r w:rsidRPr="006A6D55">
        <w:rPr>
          <w:rFonts w:ascii="Arial" w:hAnsi="Arial" w:cs="Arial"/>
          <w:sz w:val="22"/>
          <w:szCs w:val="22"/>
          <w:lang w:val="sl-SI"/>
        </w:rPr>
        <w:t>Hrvacki</w:t>
      </w:r>
      <w:proofErr w:type="spellEnd"/>
      <w:r w:rsidR="001231FA">
        <w:rPr>
          <w:rFonts w:ascii="Arial" w:hAnsi="Arial" w:cs="Arial"/>
          <w:sz w:val="22"/>
          <w:szCs w:val="22"/>
          <w:lang w:val="sl-SI"/>
        </w:rPr>
        <w:t xml:space="preserve"> (vstop prost)</w:t>
      </w:r>
      <w:r w:rsidRPr="006A6D55">
        <w:rPr>
          <w:rFonts w:ascii="Arial" w:hAnsi="Arial" w:cs="Arial"/>
          <w:sz w:val="22"/>
          <w:szCs w:val="22"/>
          <w:lang w:val="sl-SI"/>
        </w:rPr>
        <w:br/>
      </w:r>
      <w:r w:rsidRPr="001231FA">
        <w:rPr>
          <w:rFonts w:ascii="Arial" w:hAnsi="Arial" w:cs="Arial"/>
          <w:sz w:val="22"/>
          <w:szCs w:val="22"/>
          <w:lang w:val="sl-SI"/>
        </w:rPr>
        <w:t xml:space="preserve">sobota, 20. junij, 19.00: Božidar Zrinski in Aleksander </w:t>
      </w:r>
      <w:proofErr w:type="spellStart"/>
      <w:r w:rsidRPr="001231FA">
        <w:rPr>
          <w:rFonts w:ascii="Arial" w:hAnsi="Arial" w:cs="Arial"/>
          <w:sz w:val="22"/>
          <w:szCs w:val="22"/>
          <w:lang w:val="sl-SI"/>
        </w:rPr>
        <w:t>Bassin</w:t>
      </w:r>
      <w:proofErr w:type="spellEnd"/>
      <w:r w:rsidR="001231FA">
        <w:rPr>
          <w:rFonts w:ascii="Arial" w:hAnsi="Arial" w:cs="Arial"/>
          <w:sz w:val="22"/>
          <w:szCs w:val="22"/>
          <w:lang w:val="sl-SI"/>
        </w:rPr>
        <w:t xml:space="preserve"> (vstop prost)</w:t>
      </w:r>
    </w:p>
    <w:p w14:paraId="693A71CC" w14:textId="7331A6BA" w:rsidR="006A6D55" w:rsidRPr="006A6D55" w:rsidRDefault="006A6D55" w:rsidP="006A6D55">
      <w:pPr>
        <w:spacing w:line="276" w:lineRule="auto"/>
        <w:rPr>
          <w:rFonts w:ascii="Arial" w:hAnsi="Arial" w:cs="Arial"/>
          <w:sz w:val="22"/>
          <w:szCs w:val="22"/>
        </w:rPr>
      </w:pPr>
      <w:proofErr w:type="spellStart"/>
      <w:r w:rsidRPr="006A6D55">
        <w:rPr>
          <w:rFonts w:ascii="Arial" w:hAnsi="Arial" w:cs="Arial"/>
          <w:color w:val="000000" w:themeColor="text1"/>
          <w:sz w:val="22"/>
          <w:szCs w:val="22"/>
        </w:rPr>
        <w:t>četrtek</w:t>
      </w:r>
      <w:proofErr w:type="spellEnd"/>
      <w:r w:rsidRPr="006A6D55">
        <w:rPr>
          <w:rFonts w:ascii="Arial" w:hAnsi="Arial" w:cs="Arial"/>
          <w:color w:val="000000" w:themeColor="text1"/>
          <w:sz w:val="22"/>
          <w:szCs w:val="22"/>
        </w:rPr>
        <w:t xml:space="preserve">, 3. </w:t>
      </w:r>
      <w:proofErr w:type="spellStart"/>
      <w:r w:rsidRPr="006A6D55">
        <w:rPr>
          <w:rFonts w:ascii="Arial" w:hAnsi="Arial" w:cs="Arial"/>
          <w:color w:val="000000" w:themeColor="text1"/>
          <w:sz w:val="22"/>
          <w:szCs w:val="22"/>
        </w:rPr>
        <w:t>september</w:t>
      </w:r>
      <w:proofErr w:type="spellEnd"/>
      <w:r w:rsidRPr="006A6D55">
        <w:rPr>
          <w:rFonts w:ascii="Arial" w:hAnsi="Arial" w:cs="Arial"/>
          <w:color w:val="000000" w:themeColor="text1"/>
          <w:sz w:val="22"/>
          <w:szCs w:val="22"/>
        </w:rPr>
        <w:t xml:space="preserve">, 15.00: </w:t>
      </w:r>
      <w:r w:rsidRPr="006A6D55">
        <w:rPr>
          <w:rFonts w:ascii="Arial" w:hAnsi="Arial" w:cs="Arial"/>
          <w:sz w:val="22"/>
          <w:szCs w:val="22"/>
        </w:rPr>
        <w:t>Božidar Zrinski in Gregor Dražil</w:t>
      </w:r>
      <w:r w:rsidR="001231FA">
        <w:rPr>
          <w:rFonts w:ascii="Arial" w:hAnsi="Arial" w:cs="Arial"/>
          <w:sz w:val="22"/>
          <w:szCs w:val="22"/>
        </w:rPr>
        <w:t xml:space="preserve"> (</w:t>
      </w:r>
      <w:proofErr w:type="spellStart"/>
      <w:r w:rsidR="001231FA">
        <w:rPr>
          <w:rFonts w:ascii="Arial" w:hAnsi="Arial" w:cs="Arial"/>
          <w:sz w:val="22"/>
          <w:szCs w:val="22"/>
        </w:rPr>
        <w:t>v</w:t>
      </w:r>
      <w:r w:rsidRPr="006A6D55">
        <w:rPr>
          <w:rFonts w:ascii="Arial" w:hAnsi="Arial" w:cs="Arial"/>
          <w:sz w:val="22"/>
          <w:szCs w:val="22"/>
        </w:rPr>
        <w:t>stop</w:t>
      </w:r>
      <w:proofErr w:type="spellEnd"/>
      <w:r w:rsidRPr="006A6D55">
        <w:rPr>
          <w:rFonts w:ascii="Arial" w:hAnsi="Arial" w:cs="Arial"/>
          <w:sz w:val="22"/>
          <w:szCs w:val="22"/>
        </w:rPr>
        <w:t xml:space="preserve"> z </w:t>
      </w:r>
      <w:proofErr w:type="spellStart"/>
      <w:r w:rsidRPr="006A6D55">
        <w:rPr>
          <w:rFonts w:ascii="Arial" w:hAnsi="Arial" w:cs="Arial"/>
          <w:sz w:val="22"/>
          <w:szCs w:val="22"/>
        </w:rPr>
        <w:t>vstopnico</w:t>
      </w:r>
      <w:proofErr w:type="spellEnd"/>
      <w:r w:rsidRPr="006A6D55">
        <w:rPr>
          <w:rFonts w:ascii="Arial" w:hAnsi="Arial" w:cs="Arial"/>
          <w:sz w:val="22"/>
          <w:szCs w:val="22"/>
        </w:rPr>
        <w:t xml:space="preserve"> </w:t>
      </w:r>
      <w:proofErr w:type="spellStart"/>
      <w:r w:rsidRPr="006A6D55">
        <w:rPr>
          <w:rFonts w:ascii="Arial" w:hAnsi="Arial" w:cs="Arial"/>
          <w:sz w:val="22"/>
          <w:szCs w:val="22"/>
        </w:rPr>
        <w:t>razstave</w:t>
      </w:r>
      <w:proofErr w:type="spellEnd"/>
      <w:r w:rsidR="001231FA">
        <w:rPr>
          <w:rFonts w:ascii="Arial" w:hAnsi="Arial" w:cs="Arial"/>
          <w:sz w:val="22"/>
          <w:szCs w:val="22"/>
        </w:rPr>
        <w:t>)</w:t>
      </w:r>
    </w:p>
    <w:p w14:paraId="01549006" w14:textId="657779E9" w:rsidR="006A6D55" w:rsidRPr="006A6D55" w:rsidRDefault="006A6D55" w:rsidP="006A6D55">
      <w:pPr>
        <w:spacing w:line="276" w:lineRule="auto"/>
        <w:rPr>
          <w:rFonts w:ascii="Arial" w:hAnsi="Arial" w:cs="Arial"/>
          <w:sz w:val="22"/>
          <w:szCs w:val="22"/>
        </w:rPr>
      </w:pPr>
    </w:p>
    <w:p w14:paraId="2425DB6C" w14:textId="77777777" w:rsidR="006A6D55" w:rsidRPr="006A6D55" w:rsidRDefault="006A6D55" w:rsidP="006A6D55">
      <w:pPr>
        <w:spacing w:line="276" w:lineRule="auto"/>
        <w:rPr>
          <w:rFonts w:ascii="Arial" w:hAnsi="Arial" w:cs="Arial"/>
          <w:b/>
          <w:bCs/>
          <w:sz w:val="22"/>
          <w:szCs w:val="22"/>
        </w:rPr>
      </w:pPr>
      <w:r w:rsidRPr="006A6D55">
        <w:rPr>
          <w:rFonts w:ascii="Arial" w:hAnsi="Arial" w:cs="Arial"/>
          <w:b/>
          <w:bCs/>
          <w:sz w:val="22"/>
          <w:szCs w:val="22"/>
        </w:rPr>
        <w:t xml:space="preserve">Drago </w:t>
      </w:r>
      <w:proofErr w:type="spellStart"/>
      <w:r w:rsidRPr="006A6D55">
        <w:rPr>
          <w:rFonts w:ascii="Arial" w:hAnsi="Arial" w:cs="Arial"/>
          <w:b/>
          <w:bCs/>
          <w:sz w:val="22"/>
          <w:szCs w:val="22"/>
        </w:rPr>
        <w:t>Hrvacki</w:t>
      </w:r>
      <w:proofErr w:type="spellEnd"/>
      <w:r w:rsidRPr="006A6D55">
        <w:rPr>
          <w:rFonts w:ascii="Arial" w:hAnsi="Arial" w:cs="Arial"/>
          <w:b/>
          <w:bCs/>
          <w:sz w:val="22"/>
          <w:szCs w:val="22"/>
        </w:rPr>
        <w:t xml:space="preserve"> – </w:t>
      </w:r>
      <w:proofErr w:type="spellStart"/>
      <w:r w:rsidRPr="006A6D55">
        <w:rPr>
          <w:rFonts w:ascii="Arial" w:hAnsi="Arial" w:cs="Arial"/>
          <w:b/>
          <w:bCs/>
          <w:sz w:val="22"/>
          <w:szCs w:val="22"/>
        </w:rPr>
        <w:t>pedagog</w:t>
      </w:r>
      <w:proofErr w:type="spellEnd"/>
    </w:p>
    <w:p w14:paraId="5B5F7C46" w14:textId="77777777" w:rsidR="006A6D55" w:rsidRDefault="006A6D55" w:rsidP="006A6D55">
      <w:pPr>
        <w:spacing w:line="276" w:lineRule="auto"/>
        <w:rPr>
          <w:rFonts w:ascii="Arial" w:hAnsi="Arial" w:cs="Arial"/>
          <w:sz w:val="22"/>
          <w:szCs w:val="22"/>
        </w:rPr>
      </w:pPr>
      <w:r w:rsidRPr="006A6D55">
        <w:rPr>
          <w:rFonts w:ascii="Arial" w:hAnsi="Arial" w:cs="Arial"/>
          <w:sz w:val="22"/>
          <w:szCs w:val="22"/>
        </w:rPr>
        <w:t xml:space="preserve">Ob </w:t>
      </w:r>
      <w:proofErr w:type="spellStart"/>
      <w:r w:rsidRPr="006A6D55">
        <w:rPr>
          <w:rFonts w:ascii="Arial" w:hAnsi="Arial" w:cs="Arial"/>
          <w:sz w:val="22"/>
          <w:szCs w:val="22"/>
        </w:rPr>
        <w:t>zaključku</w:t>
      </w:r>
      <w:proofErr w:type="spellEnd"/>
      <w:r w:rsidRPr="006A6D55">
        <w:rPr>
          <w:rFonts w:ascii="Arial" w:hAnsi="Arial" w:cs="Arial"/>
          <w:sz w:val="22"/>
          <w:szCs w:val="22"/>
        </w:rPr>
        <w:t xml:space="preserve"> </w:t>
      </w:r>
      <w:proofErr w:type="spellStart"/>
      <w:r w:rsidRPr="006A6D55">
        <w:rPr>
          <w:rFonts w:ascii="Arial" w:hAnsi="Arial" w:cs="Arial"/>
          <w:sz w:val="22"/>
          <w:szCs w:val="22"/>
        </w:rPr>
        <w:t>razstave</w:t>
      </w:r>
      <w:proofErr w:type="spellEnd"/>
      <w:r w:rsidRPr="006A6D55">
        <w:rPr>
          <w:rFonts w:ascii="Arial" w:hAnsi="Arial" w:cs="Arial"/>
          <w:sz w:val="22"/>
          <w:szCs w:val="22"/>
        </w:rPr>
        <w:t xml:space="preserve"> v </w:t>
      </w:r>
      <w:proofErr w:type="spellStart"/>
      <w:r w:rsidRPr="006A6D55">
        <w:rPr>
          <w:rFonts w:ascii="Arial" w:hAnsi="Arial" w:cs="Arial"/>
          <w:sz w:val="22"/>
          <w:szCs w:val="22"/>
        </w:rPr>
        <w:t>začetku</w:t>
      </w:r>
      <w:proofErr w:type="spellEnd"/>
      <w:r w:rsidRPr="006A6D55">
        <w:rPr>
          <w:rFonts w:ascii="Arial" w:hAnsi="Arial" w:cs="Arial"/>
          <w:sz w:val="22"/>
          <w:szCs w:val="22"/>
        </w:rPr>
        <w:t xml:space="preserve"> </w:t>
      </w:r>
      <w:proofErr w:type="spellStart"/>
      <w:r w:rsidRPr="006A6D55">
        <w:rPr>
          <w:rFonts w:ascii="Arial" w:hAnsi="Arial" w:cs="Arial"/>
          <w:sz w:val="22"/>
          <w:szCs w:val="22"/>
        </w:rPr>
        <w:t>septembra</w:t>
      </w:r>
      <w:proofErr w:type="spellEnd"/>
      <w:r w:rsidRPr="006A6D55">
        <w:rPr>
          <w:rFonts w:ascii="Arial" w:hAnsi="Arial" w:cs="Arial"/>
          <w:sz w:val="22"/>
          <w:szCs w:val="22"/>
        </w:rPr>
        <w:t xml:space="preserve"> </w:t>
      </w:r>
      <w:proofErr w:type="spellStart"/>
      <w:r w:rsidRPr="006A6D55">
        <w:rPr>
          <w:rFonts w:ascii="Arial" w:hAnsi="Arial" w:cs="Arial"/>
          <w:sz w:val="22"/>
          <w:szCs w:val="22"/>
        </w:rPr>
        <w:t>bomo</w:t>
      </w:r>
      <w:proofErr w:type="spellEnd"/>
      <w:r w:rsidRPr="006A6D55">
        <w:rPr>
          <w:rFonts w:ascii="Arial" w:hAnsi="Arial" w:cs="Arial"/>
          <w:sz w:val="22"/>
          <w:szCs w:val="22"/>
        </w:rPr>
        <w:t xml:space="preserve"> </w:t>
      </w:r>
      <w:proofErr w:type="spellStart"/>
      <w:r w:rsidRPr="006A6D55">
        <w:rPr>
          <w:rFonts w:ascii="Arial" w:hAnsi="Arial" w:cs="Arial"/>
          <w:sz w:val="22"/>
          <w:szCs w:val="22"/>
        </w:rPr>
        <w:t>izpostavili</w:t>
      </w:r>
      <w:proofErr w:type="spellEnd"/>
      <w:r w:rsidRPr="006A6D55">
        <w:rPr>
          <w:rFonts w:ascii="Arial" w:hAnsi="Arial" w:cs="Arial"/>
          <w:sz w:val="22"/>
          <w:szCs w:val="22"/>
        </w:rPr>
        <w:t xml:space="preserve"> </w:t>
      </w:r>
      <w:proofErr w:type="spellStart"/>
      <w:r w:rsidRPr="006A6D55">
        <w:rPr>
          <w:rFonts w:ascii="Arial" w:hAnsi="Arial" w:cs="Arial"/>
          <w:sz w:val="22"/>
          <w:szCs w:val="22"/>
        </w:rPr>
        <w:t>prispevek</w:t>
      </w:r>
      <w:proofErr w:type="spellEnd"/>
      <w:r w:rsidRPr="006A6D55">
        <w:rPr>
          <w:rFonts w:ascii="Arial" w:hAnsi="Arial" w:cs="Arial"/>
          <w:sz w:val="22"/>
          <w:szCs w:val="22"/>
        </w:rPr>
        <w:t xml:space="preserve"> Draga </w:t>
      </w:r>
      <w:proofErr w:type="spellStart"/>
      <w:r w:rsidRPr="006A6D55">
        <w:rPr>
          <w:rFonts w:ascii="Arial" w:hAnsi="Arial" w:cs="Arial"/>
          <w:sz w:val="22"/>
          <w:szCs w:val="22"/>
        </w:rPr>
        <w:t>Hrvackega</w:t>
      </w:r>
      <w:proofErr w:type="spellEnd"/>
      <w:r w:rsidRPr="006A6D55">
        <w:rPr>
          <w:rFonts w:ascii="Arial" w:hAnsi="Arial" w:cs="Arial"/>
          <w:sz w:val="22"/>
          <w:szCs w:val="22"/>
        </w:rPr>
        <w:t xml:space="preserve"> k </w:t>
      </w:r>
      <w:proofErr w:type="spellStart"/>
      <w:r w:rsidRPr="006A6D55">
        <w:rPr>
          <w:rFonts w:ascii="Arial" w:hAnsi="Arial" w:cs="Arial"/>
          <w:sz w:val="22"/>
          <w:szCs w:val="22"/>
        </w:rPr>
        <w:t>pedagoški</w:t>
      </w:r>
      <w:proofErr w:type="spellEnd"/>
      <w:r w:rsidRPr="006A6D55">
        <w:rPr>
          <w:rFonts w:ascii="Arial" w:hAnsi="Arial" w:cs="Arial"/>
          <w:sz w:val="22"/>
          <w:szCs w:val="22"/>
        </w:rPr>
        <w:t xml:space="preserve"> </w:t>
      </w:r>
      <w:proofErr w:type="spellStart"/>
      <w:r w:rsidRPr="006A6D55">
        <w:rPr>
          <w:rFonts w:ascii="Arial" w:hAnsi="Arial" w:cs="Arial"/>
          <w:sz w:val="22"/>
          <w:szCs w:val="22"/>
        </w:rPr>
        <w:t>stroki</w:t>
      </w:r>
      <w:proofErr w:type="spellEnd"/>
      <w:r w:rsidRPr="006A6D55">
        <w:rPr>
          <w:rFonts w:ascii="Arial" w:hAnsi="Arial" w:cs="Arial"/>
          <w:sz w:val="22"/>
          <w:szCs w:val="22"/>
        </w:rPr>
        <w:t xml:space="preserve">, </w:t>
      </w:r>
      <w:proofErr w:type="spellStart"/>
      <w:r w:rsidRPr="006A6D55">
        <w:rPr>
          <w:rFonts w:ascii="Arial" w:hAnsi="Arial" w:cs="Arial"/>
          <w:sz w:val="22"/>
          <w:szCs w:val="22"/>
        </w:rPr>
        <w:t>saj</w:t>
      </w:r>
      <w:proofErr w:type="spellEnd"/>
      <w:r w:rsidRPr="006A6D55">
        <w:rPr>
          <w:rFonts w:ascii="Arial" w:hAnsi="Arial" w:cs="Arial"/>
          <w:sz w:val="22"/>
          <w:szCs w:val="22"/>
        </w:rPr>
        <w:t xml:space="preserve"> je </w:t>
      </w:r>
      <w:proofErr w:type="spellStart"/>
      <w:r w:rsidRPr="006A6D55">
        <w:rPr>
          <w:rFonts w:ascii="Arial" w:hAnsi="Arial" w:cs="Arial"/>
          <w:sz w:val="22"/>
          <w:szCs w:val="22"/>
        </w:rPr>
        <w:t>umetnik</w:t>
      </w:r>
      <w:proofErr w:type="spellEnd"/>
      <w:r w:rsidRPr="006A6D55">
        <w:rPr>
          <w:rFonts w:ascii="Arial" w:hAnsi="Arial" w:cs="Arial"/>
          <w:sz w:val="22"/>
          <w:szCs w:val="22"/>
        </w:rPr>
        <w:t xml:space="preserve"> </w:t>
      </w:r>
      <w:proofErr w:type="spellStart"/>
      <w:r w:rsidRPr="006A6D55">
        <w:rPr>
          <w:rFonts w:ascii="Arial" w:hAnsi="Arial" w:cs="Arial"/>
          <w:sz w:val="22"/>
          <w:szCs w:val="22"/>
        </w:rPr>
        <w:t>deloval</w:t>
      </w:r>
      <w:proofErr w:type="spellEnd"/>
      <w:r w:rsidRPr="006A6D55">
        <w:rPr>
          <w:rFonts w:ascii="Arial" w:hAnsi="Arial" w:cs="Arial"/>
          <w:sz w:val="22"/>
          <w:szCs w:val="22"/>
        </w:rPr>
        <w:t xml:space="preserve"> </w:t>
      </w:r>
      <w:proofErr w:type="spellStart"/>
      <w:r w:rsidRPr="006A6D55">
        <w:rPr>
          <w:rFonts w:ascii="Arial" w:hAnsi="Arial" w:cs="Arial"/>
          <w:sz w:val="22"/>
          <w:szCs w:val="22"/>
        </w:rPr>
        <w:t>tudi</w:t>
      </w:r>
      <w:proofErr w:type="spellEnd"/>
      <w:r w:rsidRPr="006A6D55">
        <w:rPr>
          <w:rFonts w:ascii="Arial" w:hAnsi="Arial" w:cs="Arial"/>
          <w:sz w:val="22"/>
          <w:szCs w:val="22"/>
        </w:rPr>
        <w:t xml:space="preserve"> </w:t>
      </w:r>
      <w:proofErr w:type="spellStart"/>
      <w:r w:rsidRPr="006A6D55">
        <w:rPr>
          <w:rFonts w:ascii="Arial" w:hAnsi="Arial" w:cs="Arial"/>
          <w:sz w:val="22"/>
          <w:szCs w:val="22"/>
        </w:rPr>
        <w:t>kot</w:t>
      </w:r>
      <w:proofErr w:type="spellEnd"/>
      <w:r w:rsidRPr="006A6D55">
        <w:rPr>
          <w:rFonts w:ascii="Arial" w:hAnsi="Arial" w:cs="Arial"/>
          <w:sz w:val="22"/>
          <w:szCs w:val="22"/>
        </w:rPr>
        <w:t xml:space="preserve"> </w:t>
      </w:r>
      <w:proofErr w:type="spellStart"/>
      <w:r w:rsidRPr="006A6D55">
        <w:rPr>
          <w:rFonts w:ascii="Arial" w:hAnsi="Arial" w:cs="Arial"/>
          <w:sz w:val="22"/>
          <w:szCs w:val="22"/>
        </w:rPr>
        <w:t>profesor</w:t>
      </w:r>
      <w:proofErr w:type="spellEnd"/>
      <w:r w:rsidRPr="006A6D55">
        <w:rPr>
          <w:rFonts w:ascii="Arial" w:hAnsi="Arial" w:cs="Arial"/>
          <w:sz w:val="22"/>
          <w:szCs w:val="22"/>
        </w:rPr>
        <w:t xml:space="preserve"> </w:t>
      </w:r>
      <w:proofErr w:type="spellStart"/>
      <w:r w:rsidRPr="006A6D55">
        <w:rPr>
          <w:rFonts w:ascii="Arial" w:hAnsi="Arial" w:cs="Arial"/>
          <w:sz w:val="22"/>
          <w:szCs w:val="22"/>
        </w:rPr>
        <w:t>likovne</w:t>
      </w:r>
      <w:proofErr w:type="spellEnd"/>
      <w:r w:rsidRPr="006A6D55">
        <w:rPr>
          <w:rFonts w:ascii="Arial" w:hAnsi="Arial" w:cs="Arial"/>
          <w:sz w:val="22"/>
          <w:szCs w:val="22"/>
        </w:rPr>
        <w:t xml:space="preserve"> </w:t>
      </w:r>
      <w:proofErr w:type="spellStart"/>
      <w:r w:rsidRPr="006A6D55">
        <w:rPr>
          <w:rFonts w:ascii="Arial" w:hAnsi="Arial" w:cs="Arial"/>
          <w:sz w:val="22"/>
          <w:szCs w:val="22"/>
        </w:rPr>
        <w:t>vzgoje</w:t>
      </w:r>
      <w:proofErr w:type="spellEnd"/>
      <w:r w:rsidRPr="006A6D55">
        <w:rPr>
          <w:rFonts w:ascii="Arial" w:hAnsi="Arial" w:cs="Arial"/>
          <w:sz w:val="22"/>
          <w:szCs w:val="22"/>
        </w:rPr>
        <w:t xml:space="preserve"> </w:t>
      </w:r>
      <w:proofErr w:type="spellStart"/>
      <w:r w:rsidRPr="006A6D55">
        <w:rPr>
          <w:rFonts w:ascii="Arial" w:hAnsi="Arial" w:cs="Arial"/>
          <w:sz w:val="22"/>
          <w:szCs w:val="22"/>
        </w:rPr>
        <w:t>na</w:t>
      </w:r>
      <w:proofErr w:type="spellEnd"/>
      <w:r w:rsidRPr="006A6D55">
        <w:rPr>
          <w:rFonts w:ascii="Arial" w:hAnsi="Arial" w:cs="Arial"/>
          <w:sz w:val="22"/>
          <w:szCs w:val="22"/>
        </w:rPr>
        <w:t xml:space="preserve"> </w:t>
      </w:r>
      <w:proofErr w:type="spellStart"/>
      <w:r w:rsidRPr="006A6D55">
        <w:rPr>
          <w:rFonts w:ascii="Arial" w:hAnsi="Arial" w:cs="Arial"/>
          <w:sz w:val="22"/>
          <w:szCs w:val="22"/>
        </w:rPr>
        <w:t>več</w:t>
      </w:r>
      <w:proofErr w:type="spellEnd"/>
      <w:r w:rsidRPr="006A6D55">
        <w:rPr>
          <w:rFonts w:ascii="Arial" w:hAnsi="Arial" w:cs="Arial"/>
          <w:sz w:val="22"/>
          <w:szCs w:val="22"/>
        </w:rPr>
        <w:t xml:space="preserve"> </w:t>
      </w:r>
      <w:proofErr w:type="spellStart"/>
      <w:r w:rsidRPr="006A6D55">
        <w:rPr>
          <w:rFonts w:ascii="Arial" w:hAnsi="Arial" w:cs="Arial"/>
          <w:sz w:val="22"/>
          <w:szCs w:val="22"/>
        </w:rPr>
        <w:t>osnovnih</w:t>
      </w:r>
      <w:proofErr w:type="spellEnd"/>
      <w:r w:rsidRPr="006A6D55">
        <w:rPr>
          <w:rFonts w:ascii="Arial" w:hAnsi="Arial" w:cs="Arial"/>
          <w:sz w:val="22"/>
          <w:szCs w:val="22"/>
        </w:rPr>
        <w:t xml:space="preserve"> in </w:t>
      </w:r>
      <w:proofErr w:type="spellStart"/>
      <w:r w:rsidRPr="006A6D55">
        <w:rPr>
          <w:rFonts w:ascii="Arial" w:hAnsi="Arial" w:cs="Arial"/>
          <w:sz w:val="22"/>
          <w:szCs w:val="22"/>
        </w:rPr>
        <w:t>srednjih</w:t>
      </w:r>
      <w:proofErr w:type="spellEnd"/>
      <w:r w:rsidRPr="006A6D55">
        <w:rPr>
          <w:rFonts w:ascii="Arial" w:hAnsi="Arial" w:cs="Arial"/>
          <w:sz w:val="22"/>
          <w:szCs w:val="22"/>
        </w:rPr>
        <w:t xml:space="preserve"> </w:t>
      </w:r>
      <w:proofErr w:type="spellStart"/>
      <w:r w:rsidRPr="006A6D55">
        <w:rPr>
          <w:rFonts w:ascii="Arial" w:hAnsi="Arial" w:cs="Arial"/>
          <w:sz w:val="22"/>
          <w:szCs w:val="22"/>
        </w:rPr>
        <w:t>šolah</w:t>
      </w:r>
      <w:proofErr w:type="spellEnd"/>
      <w:r w:rsidRPr="006A6D55">
        <w:rPr>
          <w:rFonts w:ascii="Arial" w:hAnsi="Arial" w:cs="Arial"/>
          <w:sz w:val="22"/>
          <w:szCs w:val="22"/>
        </w:rPr>
        <w:t xml:space="preserve"> ter v </w:t>
      </w:r>
      <w:proofErr w:type="spellStart"/>
      <w:r w:rsidRPr="006A6D55">
        <w:rPr>
          <w:rFonts w:ascii="Arial" w:hAnsi="Arial" w:cs="Arial"/>
          <w:sz w:val="22"/>
          <w:szCs w:val="22"/>
        </w:rPr>
        <w:t>Pionirskem</w:t>
      </w:r>
      <w:proofErr w:type="spellEnd"/>
      <w:r w:rsidRPr="006A6D55">
        <w:rPr>
          <w:rFonts w:ascii="Arial" w:hAnsi="Arial" w:cs="Arial"/>
          <w:sz w:val="22"/>
          <w:szCs w:val="22"/>
        </w:rPr>
        <w:t xml:space="preserve"> </w:t>
      </w:r>
      <w:proofErr w:type="spellStart"/>
      <w:r w:rsidRPr="006A6D55">
        <w:rPr>
          <w:rFonts w:ascii="Arial" w:hAnsi="Arial" w:cs="Arial"/>
          <w:sz w:val="22"/>
          <w:szCs w:val="22"/>
        </w:rPr>
        <w:t>domu</w:t>
      </w:r>
      <w:proofErr w:type="spellEnd"/>
      <w:r w:rsidRPr="006A6D55">
        <w:rPr>
          <w:rFonts w:ascii="Arial" w:hAnsi="Arial" w:cs="Arial"/>
          <w:sz w:val="22"/>
          <w:szCs w:val="22"/>
        </w:rPr>
        <w:t xml:space="preserve">. </w:t>
      </w:r>
      <w:proofErr w:type="spellStart"/>
      <w:r w:rsidRPr="006A6D55">
        <w:rPr>
          <w:rFonts w:ascii="Arial" w:hAnsi="Arial" w:cs="Arial"/>
          <w:sz w:val="22"/>
          <w:szCs w:val="22"/>
        </w:rPr>
        <w:t>Organizirana</w:t>
      </w:r>
      <w:proofErr w:type="spellEnd"/>
      <w:r w:rsidRPr="006A6D55">
        <w:rPr>
          <w:rFonts w:ascii="Arial" w:hAnsi="Arial" w:cs="Arial"/>
          <w:sz w:val="22"/>
          <w:szCs w:val="22"/>
        </w:rPr>
        <w:t xml:space="preserve"> </w:t>
      </w:r>
      <w:proofErr w:type="spellStart"/>
      <w:r w:rsidRPr="006A6D55">
        <w:rPr>
          <w:rFonts w:ascii="Arial" w:hAnsi="Arial" w:cs="Arial"/>
          <w:sz w:val="22"/>
          <w:szCs w:val="22"/>
        </w:rPr>
        <w:t>bosta</w:t>
      </w:r>
      <w:proofErr w:type="spellEnd"/>
      <w:r w:rsidRPr="006A6D55">
        <w:rPr>
          <w:rFonts w:ascii="Arial" w:hAnsi="Arial" w:cs="Arial"/>
          <w:sz w:val="22"/>
          <w:szCs w:val="22"/>
        </w:rPr>
        <w:t xml:space="preserve"> </w:t>
      </w:r>
      <w:proofErr w:type="spellStart"/>
      <w:r w:rsidRPr="006A6D55">
        <w:rPr>
          <w:rFonts w:ascii="Arial" w:hAnsi="Arial" w:cs="Arial"/>
          <w:sz w:val="22"/>
          <w:szCs w:val="22"/>
        </w:rPr>
        <w:t>razstava</w:t>
      </w:r>
      <w:proofErr w:type="spellEnd"/>
      <w:r w:rsidRPr="006A6D55">
        <w:rPr>
          <w:rFonts w:ascii="Arial" w:hAnsi="Arial" w:cs="Arial"/>
          <w:sz w:val="22"/>
          <w:szCs w:val="22"/>
        </w:rPr>
        <w:t xml:space="preserve"> </w:t>
      </w:r>
      <w:proofErr w:type="spellStart"/>
      <w:r w:rsidRPr="006A6D55">
        <w:rPr>
          <w:rFonts w:ascii="Arial" w:hAnsi="Arial" w:cs="Arial"/>
          <w:sz w:val="22"/>
          <w:szCs w:val="22"/>
        </w:rPr>
        <w:t>delavniških</w:t>
      </w:r>
      <w:proofErr w:type="spellEnd"/>
      <w:r w:rsidRPr="006A6D55">
        <w:rPr>
          <w:rFonts w:ascii="Arial" w:hAnsi="Arial" w:cs="Arial"/>
          <w:sz w:val="22"/>
          <w:szCs w:val="22"/>
        </w:rPr>
        <w:t xml:space="preserve"> del in </w:t>
      </w:r>
      <w:proofErr w:type="spellStart"/>
      <w:r w:rsidRPr="006A6D55">
        <w:rPr>
          <w:rFonts w:ascii="Arial" w:hAnsi="Arial" w:cs="Arial"/>
          <w:sz w:val="22"/>
          <w:szCs w:val="22"/>
        </w:rPr>
        <w:t>spremljevalni</w:t>
      </w:r>
      <w:proofErr w:type="spellEnd"/>
      <w:r w:rsidRPr="006A6D55">
        <w:rPr>
          <w:rFonts w:ascii="Arial" w:hAnsi="Arial" w:cs="Arial"/>
          <w:sz w:val="22"/>
          <w:szCs w:val="22"/>
        </w:rPr>
        <w:t xml:space="preserve"> </w:t>
      </w:r>
      <w:proofErr w:type="spellStart"/>
      <w:r w:rsidRPr="006A6D55">
        <w:rPr>
          <w:rFonts w:ascii="Arial" w:hAnsi="Arial" w:cs="Arial"/>
          <w:sz w:val="22"/>
          <w:szCs w:val="22"/>
        </w:rPr>
        <w:t>posvet</w:t>
      </w:r>
      <w:proofErr w:type="spellEnd"/>
      <w:r w:rsidRPr="006A6D55">
        <w:rPr>
          <w:rFonts w:ascii="Arial" w:hAnsi="Arial" w:cs="Arial"/>
          <w:sz w:val="22"/>
          <w:szCs w:val="22"/>
        </w:rPr>
        <w:t xml:space="preserve"> o </w:t>
      </w:r>
      <w:proofErr w:type="spellStart"/>
      <w:r w:rsidRPr="006A6D55">
        <w:rPr>
          <w:rFonts w:ascii="Arial" w:hAnsi="Arial" w:cs="Arial"/>
          <w:sz w:val="22"/>
          <w:szCs w:val="22"/>
        </w:rPr>
        <w:t>pomenu</w:t>
      </w:r>
      <w:proofErr w:type="spellEnd"/>
      <w:r w:rsidRPr="006A6D55">
        <w:rPr>
          <w:rFonts w:ascii="Arial" w:hAnsi="Arial" w:cs="Arial"/>
          <w:sz w:val="22"/>
          <w:szCs w:val="22"/>
        </w:rPr>
        <w:t xml:space="preserve"> </w:t>
      </w:r>
      <w:proofErr w:type="spellStart"/>
      <w:r w:rsidRPr="006A6D55">
        <w:rPr>
          <w:rFonts w:ascii="Arial" w:hAnsi="Arial" w:cs="Arial"/>
          <w:sz w:val="22"/>
          <w:szCs w:val="22"/>
        </w:rPr>
        <w:t>vzgoje</w:t>
      </w:r>
      <w:proofErr w:type="spellEnd"/>
      <w:r w:rsidRPr="006A6D55">
        <w:rPr>
          <w:rFonts w:ascii="Arial" w:hAnsi="Arial" w:cs="Arial"/>
          <w:sz w:val="22"/>
          <w:szCs w:val="22"/>
        </w:rPr>
        <w:t xml:space="preserve"> za </w:t>
      </w:r>
      <w:proofErr w:type="spellStart"/>
      <w:r w:rsidRPr="006A6D55">
        <w:rPr>
          <w:rFonts w:ascii="Arial" w:hAnsi="Arial" w:cs="Arial"/>
          <w:sz w:val="22"/>
          <w:szCs w:val="22"/>
        </w:rPr>
        <w:t>ustvarjalnost</w:t>
      </w:r>
      <w:proofErr w:type="spellEnd"/>
      <w:r w:rsidRPr="006A6D55">
        <w:rPr>
          <w:rFonts w:ascii="Arial" w:hAnsi="Arial" w:cs="Arial"/>
          <w:sz w:val="22"/>
          <w:szCs w:val="22"/>
        </w:rPr>
        <w:t xml:space="preserve"> </w:t>
      </w:r>
      <w:proofErr w:type="spellStart"/>
      <w:r w:rsidRPr="006A6D55">
        <w:rPr>
          <w:rFonts w:ascii="Arial" w:hAnsi="Arial" w:cs="Arial"/>
          <w:sz w:val="22"/>
          <w:szCs w:val="22"/>
        </w:rPr>
        <w:t>mladih</w:t>
      </w:r>
      <w:proofErr w:type="spellEnd"/>
      <w:r w:rsidRPr="006A6D55">
        <w:rPr>
          <w:rFonts w:ascii="Arial" w:hAnsi="Arial" w:cs="Arial"/>
          <w:sz w:val="22"/>
          <w:szCs w:val="22"/>
        </w:rPr>
        <w:t xml:space="preserve">. V </w:t>
      </w:r>
      <w:proofErr w:type="spellStart"/>
      <w:r w:rsidRPr="006A6D55">
        <w:rPr>
          <w:rFonts w:ascii="Arial" w:hAnsi="Arial" w:cs="Arial"/>
          <w:sz w:val="22"/>
          <w:szCs w:val="22"/>
        </w:rPr>
        <w:t>sodelovanju</w:t>
      </w:r>
      <w:proofErr w:type="spellEnd"/>
      <w:r w:rsidRPr="006A6D55">
        <w:rPr>
          <w:rFonts w:ascii="Arial" w:hAnsi="Arial" w:cs="Arial"/>
          <w:sz w:val="22"/>
          <w:szCs w:val="22"/>
        </w:rPr>
        <w:t xml:space="preserve"> s </w:t>
      </w:r>
      <w:proofErr w:type="spellStart"/>
      <w:r w:rsidRPr="006A6D55">
        <w:rPr>
          <w:rFonts w:ascii="Arial" w:hAnsi="Arial" w:cs="Arial"/>
          <w:sz w:val="22"/>
          <w:szCs w:val="22"/>
        </w:rPr>
        <w:t>Pionirskim</w:t>
      </w:r>
      <w:proofErr w:type="spellEnd"/>
      <w:r w:rsidRPr="006A6D55">
        <w:rPr>
          <w:rFonts w:ascii="Arial" w:hAnsi="Arial" w:cs="Arial"/>
          <w:sz w:val="22"/>
          <w:szCs w:val="22"/>
        </w:rPr>
        <w:t xml:space="preserve"> </w:t>
      </w:r>
      <w:proofErr w:type="spellStart"/>
      <w:r w:rsidRPr="006A6D55">
        <w:rPr>
          <w:rFonts w:ascii="Arial" w:hAnsi="Arial" w:cs="Arial"/>
          <w:sz w:val="22"/>
          <w:szCs w:val="22"/>
        </w:rPr>
        <w:t>domom</w:t>
      </w:r>
      <w:proofErr w:type="spellEnd"/>
      <w:r w:rsidRPr="006A6D55">
        <w:rPr>
          <w:rFonts w:ascii="Arial" w:hAnsi="Arial" w:cs="Arial"/>
          <w:sz w:val="22"/>
          <w:szCs w:val="22"/>
        </w:rPr>
        <w:t xml:space="preserve"> – </w:t>
      </w:r>
      <w:proofErr w:type="spellStart"/>
      <w:r w:rsidRPr="006A6D55">
        <w:rPr>
          <w:rFonts w:ascii="Arial" w:hAnsi="Arial" w:cs="Arial"/>
          <w:sz w:val="22"/>
          <w:szCs w:val="22"/>
        </w:rPr>
        <w:t>Centrom</w:t>
      </w:r>
      <w:proofErr w:type="spellEnd"/>
      <w:r w:rsidRPr="006A6D55">
        <w:rPr>
          <w:rFonts w:ascii="Arial" w:hAnsi="Arial" w:cs="Arial"/>
          <w:sz w:val="22"/>
          <w:szCs w:val="22"/>
        </w:rPr>
        <w:t xml:space="preserve"> za </w:t>
      </w:r>
      <w:proofErr w:type="spellStart"/>
      <w:r w:rsidRPr="006A6D55">
        <w:rPr>
          <w:rFonts w:ascii="Arial" w:hAnsi="Arial" w:cs="Arial"/>
          <w:sz w:val="22"/>
          <w:szCs w:val="22"/>
        </w:rPr>
        <w:t>kulturo</w:t>
      </w:r>
      <w:proofErr w:type="spellEnd"/>
      <w:r w:rsidRPr="006A6D55">
        <w:rPr>
          <w:rFonts w:ascii="Arial" w:hAnsi="Arial" w:cs="Arial"/>
          <w:sz w:val="22"/>
          <w:szCs w:val="22"/>
        </w:rPr>
        <w:t xml:space="preserve"> </w:t>
      </w:r>
      <w:proofErr w:type="spellStart"/>
      <w:r w:rsidRPr="006A6D55">
        <w:rPr>
          <w:rFonts w:ascii="Arial" w:hAnsi="Arial" w:cs="Arial"/>
          <w:sz w:val="22"/>
          <w:szCs w:val="22"/>
        </w:rPr>
        <w:t>mladih</w:t>
      </w:r>
      <w:proofErr w:type="spellEnd"/>
      <w:r w:rsidRPr="006A6D55">
        <w:rPr>
          <w:rFonts w:ascii="Arial" w:hAnsi="Arial" w:cs="Arial"/>
          <w:sz w:val="22"/>
          <w:szCs w:val="22"/>
        </w:rPr>
        <w:t xml:space="preserve"> v Ljubljani. </w:t>
      </w:r>
    </w:p>
    <w:p w14:paraId="4FDD6600" w14:textId="30B1470A" w:rsidR="002C2916" w:rsidRPr="002C2916" w:rsidRDefault="002C2916" w:rsidP="006A6D55">
      <w:pPr>
        <w:spacing w:line="276" w:lineRule="auto"/>
        <w:rPr>
          <w:rFonts w:ascii="Arial" w:hAnsi="Arial" w:cs="Arial"/>
          <w:sz w:val="22"/>
          <w:szCs w:val="22"/>
        </w:rPr>
      </w:pPr>
      <w:r w:rsidRPr="002C2916">
        <w:rPr>
          <w:rFonts w:ascii="Arial" w:hAnsi="Arial" w:cs="Arial"/>
          <w:sz w:val="22"/>
          <w:szCs w:val="22"/>
        </w:rPr>
        <w:t xml:space="preserve">(24. </w:t>
      </w:r>
      <w:proofErr w:type="spellStart"/>
      <w:r w:rsidRPr="002C2916">
        <w:rPr>
          <w:rFonts w:ascii="Arial" w:hAnsi="Arial" w:cs="Arial"/>
          <w:sz w:val="22"/>
          <w:szCs w:val="22"/>
        </w:rPr>
        <w:t>avgust</w:t>
      </w:r>
      <w:proofErr w:type="spellEnd"/>
      <w:r w:rsidRPr="002C2916">
        <w:rPr>
          <w:rFonts w:ascii="Arial" w:hAnsi="Arial" w:cs="Arial"/>
          <w:sz w:val="22"/>
          <w:szCs w:val="22"/>
        </w:rPr>
        <w:t xml:space="preserve">–13. </w:t>
      </w:r>
      <w:proofErr w:type="spellStart"/>
      <w:r w:rsidRPr="002C2916">
        <w:rPr>
          <w:rFonts w:ascii="Arial" w:hAnsi="Arial" w:cs="Arial"/>
          <w:sz w:val="22"/>
          <w:szCs w:val="22"/>
        </w:rPr>
        <w:t>september</w:t>
      </w:r>
      <w:proofErr w:type="spellEnd"/>
      <w:r w:rsidRPr="002C2916">
        <w:rPr>
          <w:rFonts w:ascii="Arial" w:hAnsi="Arial" w:cs="Arial"/>
          <w:sz w:val="22"/>
          <w:szCs w:val="22"/>
        </w:rPr>
        <w:t xml:space="preserve"> 2026, Art </w:t>
      </w:r>
      <w:proofErr w:type="spellStart"/>
      <w:r w:rsidRPr="002C2916">
        <w:rPr>
          <w:rFonts w:ascii="Arial" w:hAnsi="Arial" w:cs="Arial"/>
          <w:sz w:val="22"/>
          <w:szCs w:val="22"/>
        </w:rPr>
        <w:t>center</w:t>
      </w:r>
      <w:proofErr w:type="spellEnd"/>
      <w:r w:rsidRPr="002C2916">
        <w:rPr>
          <w:rFonts w:ascii="Arial" w:hAnsi="Arial" w:cs="Arial"/>
          <w:sz w:val="22"/>
          <w:szCs w:val="22"/>
        </w:rPr>
        <w:t xml:space="preserve"> </w:t>
      </w:r>
      <w:proofErr w:type="spellStart"/>
      <w:r w:rsidRPr="002C2916">
        <w:rPr>
          <w:rFonts w:ascii="Arial" w:hAnsi="Arial" w:cs="Arial"/>
          <w:sz w:val="22"/>
          <w:szCs w:val="22"/>
        </w:rPr>
        <w:t>Pionirskega</w:t>
      </w:r>
      <w:proofErr w:type="spellEnd"/>
      <w:r w:rsidRPr="002C2916">
        <w:rPr>
          <w:rFonts w:ascii="Arial" w:hAnsi="Arial" w:cs="Arial"/>
          <w:sz w:val="22"/>
          <w:szCs w:val="22"/>
        </w:rPr>
        <w:t xml:space="preserve"> </w:t>
      </w:r>
      <w:proofErr w:type="spellStart"/>
      <w:r w:rsidRPr="002C2916">
        <w:rPr>
          <w:rFonts w:ascii="Arial" w:hAnsi="Arial" w:cs="Arial"/>
          <w:sz w:val="22"/>
          <w:szCs w:val="22"/>
        </w:rPr>
        <w:t>doma</w:t>
      </w:r>
      <w:proofErr w:type="spellEnd"/>
      <w:r w:rsidRPr="002C2916">
        <w:rPr>
          <w:rFonts w:ascii="Arial" w:hAnsi="Arial" w:cs="Arial"/>
          <w:sz w:val="22"/>
          <w:szCs w:val="22"/>
        </w:rPr>
        <w:t xml:space="preserve">, </w:t>
      </w:r>
      <w:proofErr w:type="spellStart"/>
      <w:r w:rsidRPr="002C2916">
        <w:rPr>
          <w:rFonts w:ascii="Arial" w:hAnsi="Arial" w:cs="Arial"/>
          <w:sz w:val="22"/>
          <w:szCs w:val="22"/>
        </w:rPr>
        <w:t>Komenskega</w:t>
      </w:r>
      <w:proofErr w:type="spellEnd"/>
      <w:r w:rsidRPr="002C2916">
        <w:rPr>
          <w:rFonts w:ascii="Arial" w:hAnsi="Arial" w:cs="Arial"/>
          <w:sz w:val="22"/>
          <w:szCs w:val="22"/>
        </w:rPr>
        <w:t xml:space="preserve"> 9)</w:t>
      </w:r>
    </w:p>
    <w:p w14:paraId="59C2091F" w14:textId="2108930A" w:rsidR="006A6D55" w:rsidRPr="006A6D55" w:rsidRDefault="006A6D55" w:rsidP="006A6D55">
      <w:pPr>
        <w:spacing w:line="276" w:lineRule="auto"/>
        <w:rPr>
          <w:rFonts w:ascii="Arial" w:hAnsi="Arial" w:cs="Arial"/>
          <w:sz w:val="22"/>
          <w:szCs w:val="22"/>
        </w:rPr>
      </w:pPr>
    </w:p>
    <w:p w14:paraId="03E4DB55" w14:textId="77777777" w:rsidR="006A6D55" w:rsidRPr="006A6D55" w:rsidRDefault="006A6D55" w:rsidP="006A6D55">
      <w:pPr>
        <w:spacing w:line="276" w:lineRule="auto"/>
        <w:rPr>
          <w:rFonts w:ascii="Arial" w:hAnsi="Arial" w:cs="Arial"/>
          <w:b/>
          <w:bCs/>
          <w:sz w:val="22"/>
          <w:szCs w:val="22"/>
        </w:rPr>
      </w:pPr>
      <w:proofErr w:type="spellStart"/>
      <w:r w:rsidRPr="006A6D55">
        <w:rPr>
          <w:rFonts w:ascii="Arial" w:hAnsi="Arial" w:cs="Arial"/>
          <w:b/>
          <w:bCs/>
          <w:sz w:val="22"/>
          <w:szCs w:val="22"/>
        </w:rPr>
        <w:t>Dnevi</w:t>
      </w:r>
      <w:proofErr w:type="spellEnd"/>
      <w:r w:rsidRPr="006A6D55">
        <w:rPr>
          <w:rFonts w:ascii="Arial" w:hAnsi="Arial" w:cs="Arial"/>
          <w:b/>
          <w:bCs/>
          <w:sz w:val="22"/>
          <w:szCs w:val="22"/>
        </w:rPr>
        <w:t xml:space="preserve"> </w:t>
      </w:r>
      <w:proofErr w:type="spellStart"/>
      <w:r w:rsidRPr="006A6D55">
        <w:rPr>
          <w:rFonts w:ascii="Arial" w:hAnsi="Arial" w:cs="Arial"/>
          <w:b/>
          <w:bCs/>
          <w:sz w:val="22"/>
          <w:szCs w:val="22"/>
        </w:rPr>
        <w:t>odprtih</w:t>
      </w:r>
      <w:proofErr w:type="spellEnd"/>
      <w:r w:rsidRPr="006A6D55">
        <w:rPr>
          <w:rFonts w:ascii="Arial" w:hAnsi="Arial" w:cs="Arial"/>
          <w:b/>
          <w:bCs/>
          <w:sz w:val="22"/>
          <w:szCs w:val="22"/>
        </w:rPr>
        <w:t xml:space="preserve"> </w:t>
      </w:r>
      <w:proofErr w:type="spellStart"/>
      <w:r w:rsidRPr="006A6D55">
        <w:rPr>
          <w:rFonts w:ascii="Arial" w:hAnsi="Arial" w:cs="Arial"/>
          <w:b/>
          <w:bCs/>
          <w:sz w:val="22"/>
          <w:szCs w:val="22"/>
        </w:rPr>
        <w:t>vrat</w:t>
      </w:r>
      <w:proofErr w:type="spellEnd"/>
      <w:r w:rsidRPr="006A6D55">
        <w:rPr>
          <w:rFonts w:ascii="Arial" w:hAnsi="Arial" w:cs="Arial"/>
          <w:b/>
          <w:bCs/>
          <w:sz w:val="22"/>
          <w:szCs w:val="22"/>
        </w:rPr>
        <w:t xml:space="preserve"> </w:t>
      </w:r>
      <w:proofErr w:type="spellStart"/>
      <w:r w:rsidRPr="006A6D55">
        <w:rPr>
          <w:rFonts w:ascii="Arial" w:hAnsi="Arial" w:cs="Arial"/>
          <w:b/>
          <w:bCs/>
          <w:sz w:val="22"/>
          <w:szCs w:val="22"/>
        </w:rPr>
        <w:t>razstave</w:t>
      </w:r>
      <w:proofErr w:type="spellEnd"/>
    </w:p>
    <w:p w14:paraId="7DBF0306" w14:textId="6F35154A" w:rsidR="006A6D55" w:rsidRPr="002C2916" w:rsidRDefault="006A6D55" w:rsidP="006A6D55">
      <w:pPr>
        <w:spacing w:line="276" w:lineRule="auto"/>
        <w:rPr>
          <w:rFonts w:ascii="Arial" w:hAnsi="Arial" w:cs="Arial"/>
          <w:i/>
          <w:iCs/>
          <w:color w:val="EE0000"/>
          <w:sz w:val="22"/>
          <w:szCs w:val="22"/>
        </w:rPr>
      </w:pPr>
      <w:proofErr w:type="spellStart"/>
      <w:r w:rsidRPr="002C2916">
        <w:rPr>
          <w:rFonts w:ascii="Arial" w:hAnsi="Arial" w:cs="Arial"/>
          <w:sz w:val="22"/>
          <w:szCs w:val="22"/>
        </w:rPr>
        <w:t>nedelja</w:t>
      </w:r>
      <w:proofErr w:type="spellEnd"/>
      <w:r w:rsidRPr="002C2916">
        <w:rPr>
          <w:rFonts w:ascii="Arial" w:hAnsi="Arial" w:cs="Arial"/>
          <w:sz w:val="22"/>
          <w:szCs w:val="22"/>
        </w:rPr>
        <w:t xml:space="preserve">, 17. </w:t>
      </w:r>
      <w:proofErr w:type="spellStart"/>
      <w:r w:rsidRPr="002C2916">
        <w:rPr>
          <w:rFonts w:ascii="Arial" w:hAnsi="Arial" w:cs="Arial"/>
          <w:sz w:val="22"/>
          <w:szCs w:val="22"/>
        </w:rPr>
        <w:t>maj</w:t>
      </w:r>
      <w:proofErr w:type="spellEnd"/>
      <w:r w:rsidRPr="002C2916">
        <w:rPr>
          <w:rFonts w:ascii="Arial" w:hAnsi="Arial" w:cs="Arial"/>
          <w:sz w:val="22"/>
          <w:szCs w:val="22"/>
        </w:rPr>
        <w:t xml:space="preserve">, 10.00–18.00, ICOM </w:t>
      </w:r>
      <w:proofErr w:type="spellStart"/>
      <w:r w:rsidRPr="002C2916">
        <w:rPr>
          <w:rFonts w:ascii="Arial" w:hAnsi="Arial" w:cs="Arial"/>
          <w:sz w:val="22"/>
          <w:szCs w:val="22"/>
        </w:rPr>
        <w:t>mednarodni</w:t>
      </w:r>
      <w:proofErr w:type="spellEnd"/>
      <w:r w:rsidRPr="002C2916">
        <w:rPr>
          <w:rFonts w:ascii="Arial" w:hAnsi="Arial" w:cs="Arial"/>
          <w:sz w:val="22"/>
          <w:szCs w:val="22"/>
        </w:rPr>
        <w:t xml:space="preserve"> dan </w:t>
      </w:r>
      <w:proofErr w:type="spellStart"/>
      <w:r w:rsidRPr="002C2916">
        <w:rPr>
          <w:rFonts w:ascii="Arial" w:hAnsi="Arial" w:cs="Arial"/>
          <w:sz w:val="22"/>
          <w:szCs w:val="22"/>
        </w:rPr>
        <w:t>muzejev</w:t>
      </w:r>
      <w:proofErr w:type="spellEnd"/>
      <w:r w:rsidRPr="002C2916">
        <w:rPr>
          <w:rFonts w:ascii="Arial" w:hAnsi="Arial" w:cs="Arial"/>
          <w:sz w:val="22"/>
          <w:szCs w:val="22"/>
        </w:rPr>
        <w:t xml:space="preserve"> </w:t>
      </w:r>
    </w:p>
    <w:p w14:paraId="23E3F165" w14:textId="77777777" w:rsidR="006A6D55" w:rsidRPr="002C2916" w:rsidRDefault="006A6D55" w:rsidP="006A6D55">
      <w:pPr>
        <w:spacing w:line="276" w:lineRule="auto"/>
        <w:rPr>
          <w:rFonts w:ascii="Arial" w:hAnsi="Arial" w:cs="Arial"/>
          <w:color w:val="EE0000"/>
          <w:sz w:val="22"/>
          <w:szCs w:val="22"/>
        </w:rPr>
      </w:pPr>
      <w:proofErr w:type="spellStart"/>
      <w:r w:rsidRPr="002C2916">
        <w:rPr>
          <w:rFonts w:ascii="Arial" w:hAnsi="Arial" w:cs="Arial"/>
          <w:sz w:val="22"/>
          <w:szCs w:val="22"/>
        </w:rPr>
        <w:t>četrtek</w:t>
      </w:r>
      <w:proofErr w:type="spellEnd"/>
      <w:r w:rsidRPr="002C2916">
        <w:rPr>
          <w:rFonts w:ascii="Arial" w:hAnsi="Arial" w:cs="Arial"/>
          <w:sz w:val="22"/>
          <w:szCs w:val="22"/>
        </w:rPr>
        <w:t>–</w:t>
      </w:r>
      <w:proofErr w:type="spellStart"/>
      <w:r w:rsidRPr="002C2916">
        <w:rPr>
          <w:rFonts w:ascii="Arial" w:hAnsi="Arial" w:cs="Arial"/>
          <w:sz w:val="22"/>
          <w:szCs w:val="22"/>
        </w:rPr>
        <w:t>sobota</w:t>
      </w:r>
      <w:proofErr w:type="spellEnd"/>
      <w:r w:rsidRPr="002C2916">
        <w:rPr>
          <w:rFonts w:ascii="Arial" w:hAnsi="Arial" w:cs="Arial"/>
          <w:sz w:val="22"/>
          <w:szCs w:val="22"/>
        </w:rPr>
        <w:t xml:space="preserve">, 18.–20. </w:t>
      </w:r>
      <w:proofErr w:type="spellStart"/>
      <w:r w:rsidRPr="002C2916">
        <w:rPr>
          <w:rFonts w:ascii="Arial" w:hAnsi="Arial" w:cs="Arial"/>
          <w:sz w:val="22"/>
          <w:szCs w:val="22"/>
        </w:rPr>
        <w:t>junij</w:t>
      </w:r>
      <w:proofErr w:type="spellEnd"/>
      <w:r w:rsidRPr="002C2916">
        <w:rPr>
          <w:rFonts w:ascii="Arial" w:hAnsi="Arial" w:cs="Arial"/>
          <w:sz w:val="22"/>
          <w:szCs w:val="22"/>
        </w:rPr>
        <w:t xml:space="preserve">, </w:t>
      </w:r>
      <w:proofErr w:type="spellStart"/>
      <w:r w:rsidRPr="002C2916">
        <w:rPr>
          <w:rFonts w:ascii="Arial" w:hAnsi="Arial" w:cs="Arial"/>
          <w:sz w:val="22"/>
          <w:szCs w:val="22"/>
        </w:rPr>
        <w:t>razstava</w:t>
      </w:r>
      <w:proofErr w:type="spellEnd"/>
      <w:r w:rsidRPr="002C2916">
        <w:rPr>
          <w:rFonts w:ascii="Arial" w:hAnsi="Arial" w:cs="Arial"/>
          <w:sz w:val="22"/>
          <w:szCs w:val="22"/>
        </w:rPr>
        <w:t xml:space="preserve"> je v </w:t>
      </w:r>
      <w:proofErr w:type="spellStart"/>
      <w:r w:rsidRPr="002C2916">
        <w:rPr>
          <w:rFonts w:ascii="Arial" w:hAnsi="Arial" w:cs="Arial"/>
          <w:sz w:val="22"/>
          <w:szCs w:val="22"/>
        </w:rPr>
        <w:t>času</w:t>
      </w:r>
      <w:proofErr w:type="spellEnd"/>
      <w:r w:rsidRPr="002C2916">
        <w:rPr>
          <w:rFonts w:ascii="Arial" w:hAnsi="Arial" w:cs="Arial"/>
          <w:sz w:val="22"/>
          <w:szCs w:val="22"/>
        </w:rPr>
        <w:t xml:space="preserve"> </w:t>
      </w:r>
      <w:proofErr w:type="spellStart"/>
      <w:r w:rsidRPr="002C2916">
        <w:rPr>
          <w:rFonts w:ascii="Arial" w:hAnsi="Arial" w:cs="Arial"/>
          <w:sz w:val="22"/>
          <w:szCs w:val="22"/>
        </w:rPr>
        <w:t>festivala</w:t>
      </w:r>
      <w:proofErr w:type="spellEnd"/>
      <w:r w:rsidRPr="002C2916">
        <w:rPr>
          <w:rFonts w:ascii="Arial" w:hAnsi="Arial" w:cs="Arial"/>
          <w:sz w:val="22"/>
          <w:szCs w:val="22"/>
        </w:rPr>
        <w:t xml:space="preserve"> </w:t>
      </w:r>
      <w:proofErr w:type="spellStart"/>
      <w:r w:rsidRPr="002C2916">
        <w:rPr>
          <w:rFonts w:ascii="Arial" w:hAnsi="Arial" w:cs="Arial"/>
          <w:sz w:val="22"/>
          <w:szCs w:val="22"/>
        </w:rPr>
        <w:t>Poletje</w:t>
      </w:r>
      <w:proofErr w:type="spellEnd"/>
      <w:r w:rsidRPr="002C2916">
        <w:rPr>
          <w:rFonts w:ascii="Arial" w:hAnsi="Arial" w:cs="Arial"/>
          <w:sz w:val="22"/>
          <w:szCs w:val="22"/>
        </w:rPr>
        <w:t xml:space="preserve"> v </w:t>
      </w:r>
      <w:proofErr w:type="spellStart"/>
      <w:r w:rsidRPr="002C2916">
        <w:rPr>
          <w:rFonts w:ascii="Arial" w:hAnsi="Arial" w:cs="Arial"/>
          <w:sz w:val="22"/>
          <w:szCs w:val="22"/>
        </w:rPr>
        <w:t>Tivoliju</w:t>
      </w:r>
      <w:proofErr w:type="spellEnd"/>
      <w:r w:rsidRPr="002C2916">
        <w:rPr>
          <w:rFonts w:ascii="Arial" w:hAnsi="Arial" w:cs="Arial"/>
          <w:sz w:val="22"/>
          <w:szCs w:val="22"/>
        </w:rPr>
        <w:t xml:space="preserve"> </w:t>
      </w:r>
      <w:proofErr w:type="spellStart"/>
      <w:r w:rsidRPr="002C2916">
        <w:rPr>
          <w:rFonts w:ascii="Arial" w:hAnsi="Arial" w:cs="Arial"/>
          <w:sz w:val="22"/>
          <w:szCs w:val="22"/>
        </w:rPr>
        <w:t>brezplačno</w:t>
      </w:r>
      <w:proofErr w:type="spellEnd"/>
      <w:r w:rsidRPr="002C2916">
        <w:rPr>
          <w:rFonts w:ascii="Arial" w:hAnsi="Arial" w:cs="Arial"/>
          <w:sz w:val="22"/>
          <w:szCs w:val="22"/>
        </w:rPr>
        <w:t xml:space="preserve"> </w:t>
      </w:r>
      <w:proofErr w:type="spellStart"/>
      <w:r w:rsidRPr="002C2916">
        <w:rPr>
          <w:rFonts w:ascii="Arial" w:hAnsi="Arial" w:cs="Arial"/>
          <w:sz w:val="22"/>
          <w:szCs w:val="22"/>
        </w:rPr>
        <w:t>na</w:t>
      </w:r>
      <w:proofErr w:type="spellEnd"/>
      <w:r w:rsidRPr="002C2916">
        <w:rPr>
          <w:rFonts w:ascii="Arial" w:hAnsi="Arial" w:cs="Arial"/>
          <w:sz w:val="22"/>
          <w:szCs w:val="22"/>
        </w:rPr>
        <w:t xml:space="preserve"> ogled </w:t>
      </w:r>
      <w:r w:rsidRPr="002C2916">
        <w:rPr>
          <w:rFonts w:ascii="Arial" w:hAnsi="Arial" w:cs="Arial"/>
          <w:color w:val="000000" w:themeColor="text1"/>
          <w:sz w:val="22"/>
          <w:szCs w:val="22"/>
        </w:rPr>
        <w:t xml:space="preserve">od 16.00 </w:t>
      </w:r>
      <w:proofErr w:type="spellStart"/>
      <w:r w:rsidRPr="002C2916">
        <w:rPr>
          <w:rFonts w:ascii="Arial" w:hAnsi="Arial" w:cs="Arial"/>
          <w:color w:val="000000" w:themeColor="text1"/>
          <w:sz w:val="22"/>
          <w:szCs w:val="22"/>
        </w:rPr>
        <w:t>naprej</w:t>
      </w:r>
      <w:proofErr w:type="spellEnd"/>
      <w:r w:rsidRPr="002C2916">
        <w:rPr>
          <w:rFonts w:ascii="Arial" w:hAnsi="Arial" w:cs="Arial"/>
          <w:color w:val="000000" w:themeColor="text1"/>
          <w:sz w:val="22"/>
          <w:szCs w:val="22"/>
        </w:rPr>
        <w:t xml:space="preserve"> </w:t>
      </w:r>
    </w:p>
    <w:p w14:paraId="38DFF646" w14:textId="77777777" w:rsidR="002C2916" w:rsidRDefault="006A6D55" w:rsidP="002C2916">
      <w:pPr>
        <w:spacing w:line="276" w:lineRule="auto"/>
        <w:rPr>
          <w:rFonts w:ascii="Arial" w:hAnsi="Arial" w:cs="Arial"/>
          <w:sz w:val="22"/>
          <w:szCs w:val="22"/>
          <w:lang w:val="sl-SI"/>
        </w:rPr>
      </w:pPr>
      <w:r w:rsidRPr="006A6D55">
        <w:rPr>
          <w:rFonts w:ascii="Arial" w:hAnsi="Arial" w:cs="Arial"/>
          <w:sz w:val="22"/>
          <w:szCs w:val="22"/>
          <w:lang w:val="es-ES"/>
        </w:rPr>
        <w:t xml:space="preserve">sobota, 20. junij, 18.00–24.00, Poletna muzejska noč </w:t>
      </w:r>
      <w:r w:rsidRPr="006A6D55">
        <w:rPr>
          <w:rFonts w:ascii="Arial" w:hAnsi="Arial" w:cs="Arial"/>
          <w:sz w:val="22"/>
          <w:szCs w:val="22"/>
          <w:lang w:val="es-ES"/>
        </w:rPr>
        <w:br/>
      </w:r>
      <w:bookmarkEnd w:id="0"/>
    </w:p>
    <w:p w14:paraId="48CBD239" w14:textId="5FCF904E" w:rsidR="001D51D9" w:rsidRPr="006A6D55" w:rsidRDefault="001D51D9" w:rsidP="002C2916">
      <w:pPr>
        <w:spacing w:line="276" w:lineRule="auto"/>
        <w:rPr>
          <w:rFonts w:ascii="Arial" w:hAnsi="Arial" w:cs="Arial"/>
          <w:sz w:val="22"/>
          <w:szCs w:val="22"/>
          <w:lang w:val="sl-SI"/>
        </w:rPr>
      </w:pPr>
      <w:r w:rsidRPr="006A6D55">
        <w:rPr>
          <w:rFonts w:ascii="Arial" w:hAnsi="Arial" w:cs="Arial"/>
          <w:sz w:val="22"/>
          <w:szCs w:val="22"/>
          <w:lang w:val="sl-SI"/>
        </w:rPr>
        <w:t>-----------------------------------------------------------------------------------------------------------------------</w:t>
      </w:r>
    </w:p>
    <w:p w14:paraId="4E4CC087" w14:textId="7904C0E7" w:rsidR="001D51D9" w:rsidRPr="006A6D55" w:rsidRDefault="00171D3B" w:rsidP="006A6D55">
      <w:pPr>
        <w:spacing w:line="276" w:lineRule="auto"/>
        <w:jc w:val="both"/>
        <w:rPr>
          <w:rFonts w:ascii="Arial" w:hAnsi="Arial" w:cs="Arial"/>
          <w:bCs/>
          <w:sz w:val="22"/>
          <w:szCs w:val="22"/>
          <w:lang w:val="sl-SI"/>
        </w:rPr>
      </w:pPr>
      <w:r w:rsidRPr="006A6D55">
        <w:rPr>
          <w:rFonts w:ascii="Arial" w:hAnsi="Arial" w:cs="Arial"/>
          <w:bCs/>
          <w:sz w:val="22"/>
          <w:szCs w:val="22"/>
          <w:lang w:val="sl-SI"/>
        </w:rPr>
        <w:t>INFORMACIJE</w:t>
      </w:r>
    </w:p>
    <w:p w14:paraId="0D305009" w14:textId="58F8EAE6" w:rsidR="00347CC2" w:rsidRPr="006A6D55" w:rsidRDefault="00E65B0A" w:rsidP="006A6D55">
      <w:pPr>
        <w:spacing w:line="276" w:lineRule="auto"/>
        <w:jc w:val="both"/>
        <w:rPr>
          <w:rFonts w:ascii="Arial" w:hAnsi="Arial" w:cs="Arial"/>
          <w:bCs/>
          <w:sz w:val="22"/>
          <w:szCs w:val="22"/>
          <w:lang w:val="sl-SI"/>
        </w:rPr>
      </w:pPr>
      <w:r w:rsidRPr="006A6D55">
        <w:rPr>
          <w:rFonts w:ascii="Arial" w:hAnsi="Arial" w:cs="Arial"/>
          <w:sz w:val="22"/>
          <w:szCs w:val="22"/>
          <w:lang w:val="sl-SI"/>
        </w:rPr>
        <w:t>Razstav</w:t>
      </w:r>
      <w:r w:rsidR="00B62B9A" w:rsidRPr="006A6D55">
        <w:rPr>
          <w:rFonts w:ascii="Arial" w:hAnsi="Arial" w:cs="Arial"/>
          <w:sz w:val="22"/>
          <w:szCs w:val="22"/>
          <w:lang w:val="sl-SI"/>
        </w:rPr>
        <w:t>a</w:t>
      </w:r>
      <w:r w:rsidRPr="006A6D55">
        <w:rPr>
          <w:rFonts w:ascii="Arial" w:hAnsi="Arial" w:cs="Arial"/>
          <w:sz w:val="22"/>
          <w:szCs w:val="22"/>
          <w:lang w:val="sl-SI"/>
        </w:rPr>
        <w:t xml:space="preserve"> </w:t>
      </w:r>
      <w:r w:rsidR="00B62B9A" w:rsidRPr="006A6D55">
        <w:rPr>
          <w:rFonts w:ascii="Arial" w:hAnsi="Arial" w:cs="Arial"/>
          <w:sz w:val="22"/>
          <w:szCs w:val="22"/>
          <w:lang w:val="sl-SI"/>
        </w:rPr>
        <w:t xml:space="preserve">je na ogled od </w:t>
      </w:r>
      <w:r w:rsidR="0011564A" w:rsidRPr="006A6D55">
        <w:rPr>
          <w:rFonts w:ascii="Arial" w:hAnsi="Arial" w:cs="Arial"/>
          <w:sz w:val="22"/>
          <w:szCs w:val="22"/>
          <w:lang w:val="sl-SI"/>
        </w:rPr>
        <w:t>25</w:t>
      </w:r>
      <w:r w:rsidR="00B62B9A" w:rsidRPr="006A6D55">
        <w:rPr>
          <w:rFonts w:ascii="Arial" w:hAnsi="Arial" w:cs="Arial"/>
          <w:sz w:val="22"/>
          <w:szCs w:val="22"/>
          <w:lang w:val="sl-SI"/>
        </w:rPr>
        <w:t xml:space="preserve">. </w:t>
      </w:r>
      <w:r w:rsidR="0011564A" w:rsidRPr="006A6D55">
        <w:rPr>
          <w:rFonts w:ascii="Arial" w:hAnsi="Arial" w:cs="Arial"/>
          <w:sz w:val="22"/>
          <w:szCs w:val="22"/>
          <w:lang w:val="sl-SI"/>
        </w:rPr>
        <w:t>aprila</w:t>
      </w:r>
      <w:r w:rsidR="00B62B9A" w:rsidRPr="006A6D55">
        <w:rPr>
          <w:rFonts w:ascii="Arial" w:hAnsi="Arial" w:cs="Arial"/>
          <w:sz w:val="22"/>
          <w:szCs w:val="22"/>
          <w:lang w:val="sl-SI"/>
        </w:rPr>
        <w:t xml:space="preserve"> do </w:t>
      </w:r>
      <w:r w:rsidR="0011564A" w:rsidRPr="006A6D55">
        <w:rPr>
          <w:rFonts w:ascii="Arial" w:hAnsi="Arial" w:cs="Arial"/>
          <w:sz w:val="22"/>
          <w:szCs w:val="22"/>
          <w:lang w:val="sl-SI"/>
        </w:rPr>
        <w:t>13</w:t>
      </w:r>
      <w:r w:rsidR="00B62B9A" w:rsidRPr="006A6D55">
        <w:rPr>
          <w:rFonts w:ascii="Arial" w:hAnsi="Arial" w:cs="Arial"/>
          <w:sz w:val="22"/>
          <w:szCs w:val="22"/>
          <w:lang w:val="sl-SI"/>
        </w:rPr>
        <w:t xml:space="preserve">. </w:t>
      </w:r>
      <w:r w:rsidR="0011564A" w:rsidRPr="006A6D55">
        <w:rPr>
          <w:rFonts w:ascii="Arial" w:hAnsi="Arial" w:cs="Arial"/>
          <w:sz w:val="22"/>
          <w:szCs w:val="22"/>
          <w:lang w:val="sl-SI"/>
        </w:rPr>
        <w:t>septembra</w:t>
      </w:r>
      <w:r w:rsidR="00B62B9A" w:rsidRPr="006A6D55">
        <w:rPr>
          <w:rFonts w:ascii="Arial" w:hAnsi="Arial" w:cs="Arial"/>
          <w:sz w:val="22"/>
          <w:szCs w:val="22"/>
          <w:lang w:val="sl-SI"/>
        </w:rPr>
        <w:t xml:space="preserve"> 2026</w:t>
      </w:r>
      <w:r w:rsidRPr="006A6D55">
        <w:rPr>
          <w:rFonts w:ascii="Arial" w:hAnsi="Arial" w:cs="Arial"/>
          <w:sz w:val="22"/>
          <w:szCs w:val="22"/>
          <w:lang w:val="sl-SI"/>
        </w:rPr>
        <w:t xml:space="preserve">, od torka do nedelje med 10. in 18. uro. </w:t>
      </w:r>
      <w:r w:rsidR="006A5688" w:rsidRPr="006A6D55">
        <w:rPr>
          <w:rFonts w:ascii="Arial" w:hAnsi="Arial" w:cs="Arial"/>
          <w:bCs/>
          <w:sz w:val="22"/>
          <w:szCs w:val="22"/>
          <w:lang w:val="sl-SI"/>
        </w:rPr>
        <w:t>Kontakt za medije</w:t>
      </w:r>
      <w:r w:rsidR="002474C5" w:rsidRPr="006A6D55">
        <w:rPr>
          <w:rFonts w:ascii="Arial" w:hAnsi="Arial" w:cs="Arial"/>
          <w:bCs/>
          <w:sz w:val="22"/>
          <w:szCs w:val="22"/>
          <w:lang w:val="sl-SI"/>
        </w:rPr>
        <w:t>: Sanja Kejžar Kladnik</w:t>
      </w:r>
      <w:r w:rsidR="00C628AE" w:rsidRPr="006A6D55">
        <w:rPr>
          <w:rFonts w:ascii="Arial" w:hAnsi="Arial" w:cs="Arial"/>
          <w:bCs/>
          <w:sz w:val="22"/>
          <w:szCs w:val="22"/>
          <w:lang w:val="sl-SI"/>
        </w:rPr>
        <w:t>,</w:t>
      </w:r>
      <w:r w:rsidR="002474C5" w:rsidRPr="006A6D55">
        <w:rPr>
          <w:rFonts w:ascii="Arial" w:hAnsi="Arial" w:cs="Arial"/>
          <w:bCs/>
          <w:sz w:val="22"/>
          <w:szCs w:val="22"/>
          <w:lang w:val="sl-SI"/>
        </w:rPr>
        <w:t xml:space="preserve"> sanja.kejzar@mglc-lj.si, </w:t>
      </w:r>
      <w:r w:rsidR="006A5688" w:rsidRPr="006A6D55">
        <w:rPr>
          <w:rFonts w:ascii="Arial" w:hAnsi="Arial" w:cs="Arial"/>
          <w:bCs/>
          <w:sz w:val="22"/>
          <w:szCs w:val="22"/>
          <w:lang w:val="sl-SI"/>
        </w:rPr>
        <w:t>0</w:t>
      </w:r>
      <w:r w:rsidR="002474C5" w:rsidRPr="006A6D55">
        <w:rPr>
          <w:rFonts w:ascii="Arial" w:hAnsi="Arial" w:cs="Arial"/>
          <w:bCs/>
          <w:sz w:val="22"/>
          <w:szCs w:val="22"/>
          <w:lang w:val="sl-SI"/>
        </w:rPr>
        <w:t>41 373 916</w:t>
      </w:r>
    </w:p>
    <w:p w14:paraId="30354DD6" w14:textId="77777777" w:rsidR="00CD686A" w:rsidRPr="006A6D55" w:rsidRDefault="00CD686A" w:rsidP="006A6D55">
      <w:pPr>
        <w:spacing w:line="276" w:lineRule="auto"/>
        <w:jc w:val="both"/>
        <w:rPr>
          <w:rFonts w:ascii="Arial" w:hAnsi="Arial" w:cs="Arial"/>
          <w:sz w:val="22"/>
          <w:szCs w:val="22"/>
          <w:lang w:val="sl-SI"/>
        </w:rPr>
      </w:pPr>
      <w:r w:rsidRPr="006A6D55">
        <w:rPr>
          <w:rFonts w:ascii="Arial" w:hAnsi="Arial" w:cs="Arial"/>
          <w:sz w:val="22"/>
          <w:szCs w:val="22"/>
          <w:lang w:val="sl-SI"/>
        </w:rPr>
        <w:t>-----------------------------------------------------------------------------------------------------------------------</w:t>
      </w:r>
    </w:p>
    <w:p w14:paraId="4BA73E33" w14:textId="77777777" w:rsidR="00CD686A" w:rsidRPr="006A6D55" w:rsidRDefault="00CD686A" w:rsidP="006A6D55">
      <w:pPr>
        <w:spacing w:line="276" w:lineRule="auto"/>
        <w:jc w:val="both"/>
        <w:rPr>
          <w:rFonts w:ascii="Arial" w:hAnsi="Arial" w:cs="Arial"/>
          <w:sz w:val="22"/>
          <w:szCs w:val="22"/>
          <w:lang w:val="sl-SI"/>
        </w:rPr>
      </w:pPr>
    </w:p>
    <w:p w14:paraId="1942BC0F" w14:textId="301BF6C8" w:rsidR="00CD686A" w:rsidRPr="006A6D55" w:rsidRDefault="00CD686A" w:rsidP="006A6D55">
      <w:pPr>
        <w:spacing w:line="276" w:lineRule="auto"/>
        <w:jc w:val="both"/>
        <w:rPr>
          <w:rFonts w:ascii="Arial" w:hAnsi="Arial" w:cs="Arial"/>
          <w:bCs/>
          <w:sz w:val="22"/>
          <w:szCs w:val="22"/>
          <w:lang w:val="sl-SI"/>
        </w:rPr>
      </w:pPr>
      <w:r w:rsidRPr="006A6D55">
        <w:rPr>
          <w:rFonts w:ascii="Arial" w:hAnsi="Arial" w:cs="Arial"/>
          <w:bCs/>
          <w:sz w:val="22"/>
          <w:szCs w:val="22"/>
          <w:lang w:val="sl-SI"/>
        </w:rPr>
        <w:t>S podporo:</w:t>
      </w:r>
    </w:p>
    <w:p w14:paraId="6618C09E" w14:textId="77777777" w:rsidR="00CD686A" w:rsidRPr="006A6D55" w:rsidRDefault="00CD686A" w:rsidP="006A6D55">
      <w:pPr>
        <w:spacing w:line="276" w:lineRule="auto"/>
        <w:jc w:val="both"/>
        <w:rPr>
          <w:rFonts w:ascii="Arial" w:hAnsi="Arial" w:cs="Arial"/>
          <w:bCs/>
          <w:sz w:val="22"/>
          <w:szCs w:val="22"/>
          <w:lang w:val="sl-SI"/>
        </w:rPr>
      </w:pPr>
    </w:p>
    <w:p w14:paraId="45CBD395" w14:textId="2062F291" w:rsidR="00CD686A" w:rsidRPr="006A6D55" w:rsidRDefault="00CD686A" w:rsidP="006A6D55">
      <w:pPr>
        <w:spacing w:line="276" w:lineRule="auto"/>
        <w:jc w:val="both"/>
        <w:rPr>
          <w:rFonts w:ascii="Arial" w:hAnsi="Arial" w:cs="Arial"/>
          <w:bCs/>
          <w:sz w:val="22"/>
          <w:szCs w:val="22"/>
          <w:lang w:val="sl-SI"/>
        </w:rPr>
      </w:pPr>
      <w:r w:rsidRPr="006A6D55">
        <w:rPr>
          <w:rFonts w:ascii="Arial" w:hAnsi="Arial" w:cs="Arial"/>
          <w:noProof/>
          <w:sz w:val="22"/>
          <w:szCs w:val="22"/>
        </w:rPr>
        <w:drawing>
          <wp:inline distT="0" distB="0" distL="0" distR="0" wp14:anchorId="0F005BC0" wp14:editId="1BCC9BA2">
            <wp:extent cx="3573780" cy="1234440"/>
            <wp:effectExtent l="0" t="0" r="7620" b="3810"/>
            <wp:docPr id="86767763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3780" cy="1234440"/>
                    </a:xfrm>
                    <a:prstGeom prst="rect">
                      <a:avLst/>
                    </a:prstGeom>
                    <a:noFill/>
                    <a:ln>
                      <a:noFill/>
                    </a:ln>
                  </pic:spPr>
                </pic:pic>
              </a:graphicData>
            </a:graphic>
          </wp:inline>
        </w:drawing>
      </w:r>
    </w:p>
    <w:p w14:paraId="2A394839" w14:textId="70C2C604" w:rsidR="00CD686A" w:rsidRPr="006A6D55" w:rsidRDefault="00CD686A" w:rsidP="006A6D55">
      <w:pPr>
        <w:spacing w:line="276" w:lineRule="auto"/>
        <w:jc w:val="both"/>
        <w:rPr>
          <w:rFonts w:ascii="Arial" w:hAnsi="Arial" w:cs="Arial"/>
          <w:sz w:val="22"/>
          <w:szCs w:val="22"/>
          <w:lang w:val="sl-SI"/>
        </w:rPr>
      </w:pPr>
    </w:p>
    <w:sectPr w:rsidR="00CD686A" w:rsidRPr="006A6D55" w:rsidSect="00347CC2">
      <w:headerReference w:type="default" r:id="rId9"/>
      <w:footerReference w:type="even" r:id="rId10"/>
      <w:footerReference w:type="default" r:id="rId11"/>
      <w:headerReference w:type="first" r:id="rId12"/>
      <w:footerReference w:type="first" r:id="rId13"/>
      <w:pgSz w:w="11906" w:h="16838" w:code="9"/>
      <w:pgMar w:top="1321" w:right="1321" w:bottom="454" w:left="1321" w:header="124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ECF6B" w14:textId="77777777" w:rsidR="008E7C90" w:rsidRDefault="008E7C90">
      <w:pPr>
        <w:spacing w:line="240" w:lineRule="auto"/>
      </w:pPr>
      <w:r>
        <w:separator/>
      </w:r>
    </w:p>
  </w:endnote>
  <w:endnote w:type="continuationSeparator" w:id="0">
    <w:p w14:paraId="5979CB95" w14:textId="77777777" w:rsidR="008E7C90" w:rsidRDefault="008E7C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font866">
    <w:altName w:val="Times New Roman"/>
    <w:charset w:val="EE"/>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BC89" w14:textId="77777777" w:rsidR="00347CC2" w:rsidRDefault="00FD6A82" w:rsidP="00F03010">
    <w:pPr>
      <w:framePr w:wrap="around" w:vAnchor="text" w:hAnchor="margin"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993CA88" w14:textId="77777777" w:rsidR="00347CC2" w:rsidRDefault="00347CC2" w:rsidP="00F0301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9206" w14:textId="77777777" w:rsidR="00347CC2" w:rsidRPr="003E2ACF" w:rsidRDefault="00FD6A82" w:rsidP="00F03010">
    <w:pPr>
      <w:framePr w:wrap="around" w:vAnchor="text" w:hAnchor="margin" w:y="1"/>
      <w:rPr>
        <w:rStyle w:val="tevilkastrani"/>
        <w:b/>
        <w:sz w:val="16"/>
        <w:szCs w:val="16"/>
      </w:rPr>
    </w:pPr>
    <w:r w:rsidRPr="003E2ACF">
      <w:rPr>
        <w:rStyle w:val="tevilkastrani"/>
        <w:b/>
        <w:sz w:val="16"/>
        <w:szCs w:val="16"/>
      </w:rPr>
      <w:fldChar w:fldCharType="begin"/>
    </w:r>
    <w:r w:rsidRPr="003E2ACF">
      <w:rPr>
        <w:rStyle w:val="tevilkastrani"/>
        <w:b/>
        <w:sz w:val="16"/>
        <w:szCs w:val="16"/>
      </w:rPr>
      <w:instrText xml:space="preserve">PAGE  </w:instrText>
    </w:r>
    <w:r w:rsidRPr="003E2ACF">
      <w:rPr>
        <w:rStyle w:val="tevilkastrani"/>
        <w:b/>
        <w:sz w:val="16"/>
        <w:szCs w:val="16"/>
      </w:rPr>
      <w:fldChar w:fldCharType="separate"/>
    </w:r>
    <w:r>
      <w:rPr>
        <w:rStyle w:val="tevilkastrani"/>
        <w:b/>
        <w:noProof/>
        <w:sz w:val="16"/>
        <w:szCs w:val="16"/>
      </w:rPr>
      <w:t>2</w:t>
    </w:r>
    <w:r w:rsidRPr="003E2ACF">
      <w:rPr>
        <w:rStyle w:val="tevilkastrani"/>
        <w:b/>
        <w:sz w:val="16"/>
        <w:szCs w:val="16"/>
      </w:rPr>
      <w:fldChar w:fldCharType="end"/>
    </w:r>
  </w:p>
  <w:p w14:paraId="749CD7CD" w14:textId="77777777" w:rsidR="00347CC2" w:rsidRPr="003E2ACF" w:rsidRDefault="00FD6A82" w:rsidP="00F03010">
    <w:pPr>
      <w:tabs>
        <w:tab w:val="right" w:pos="-142"/>
      </w:tabs>
      <w:ind w:left="567"/>
      <w:rPr>
        <w:b/>
        <w:sz w:val="16"/>
        <w:szCs w:val="16"/>
        <w:lang w:val="sl-SI"/>
      </w:rPr>
    </w:pPr>
    <w:r>
      <w:rPr>
        <w:b/>
        <w:noProof/>
        <w:sz w:val="16"/>
        <w:szCs w:val="16"/>
        <w:lang w:val="sl-SI" w:eastAsia="sl-SI"/>
      </w:rPr>
      <w:drawing>
        <wp:anchor distT="0" distB="0" distL="114300" distR="114300" simplePos="0" relativeHeight="251659264" behindDoc="1" locked="0" layoutInCell="1" allowOverlap="1" wp14:anchorId="6C6FBEF3" wp14:editId="15FD69F7">
          <wp:simplePos x="0" y="0"/>
          <wp:positionH relativeFrom="column">
            <wp:posOffset>-838835</wp:posOffset>
          </wp:positionH>
          <wp:positionV relativeFrom="paragraph">
            <wp:posOffset>2540</wp:posOffset>
          </wp:positionV>
          <wp:extent cx="840740" cy="65214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uga str logo.jpg"/>
                  <pic:cNvPicPr/>
                </pic:nvPicPr>
                <pic:blipFill>
                  <a:blip r:embed="rId1">
                    <a:extLst>
                      <a:ext uri="{28A0092B-C50C-407E-A947-70E740481C1C}">
                        <a14:useLocalDpi xmlns:a14="http://schemas.microsoft.com/office/drawing/2010/main" val="0"/>
                      </a:ext>
                    </a:extLst>
                  </a:blip>
                  <a:stretch>
                    <a:fillRect/>
                  </a:stretch>
                </pic:blipFill>
                <pic:spPr>
                  <a:xfrm>
                    <a:off x="0" y="0"/>
                    <a:ext cx="840740" cy="652145"/>
                  </a:xfrm>
                  <a:prstGeom prst="rect">
                    <a:avLst/>
                  </a:prstGeom>
                </pic:spPr>
              </pic:pic>
            </a:graphicData>
          </a:graphic>
        </wp:anchor>
      </w:drawing>
    </w:r>
    <w:r w:rsidRPr="003E2ACF">
      <w:rPr>
        <w:b/>
        <w:sz w:val="16"/>
        <w:szCs w:val="16"/>
        <w:lang w:val="sl-SI"/>
      </w:rPr>
      <w:t xml:space="preserve">Mednarodni grafični likovni center • International Centre </w:t>
    </w:r>
    <w:proofErr w:type="spellStart"/>
    <w:r w:rsidRPr="003E2ACF">
      <w:rPr>
        <w:b/>
        <w:sz w:val="16"/>
        <w:szCs w:val="16"/>
        <w:lang w:val="sl-SI"/>
      </w:rPr>
      <w:t>of</w:t>
    </w:r>
    <w:proofErr w:type="spellEnd"/>
    <w:r w:rsidRPr="003E2ACF">
      <w:rPr>
        <w:b/>
        <w:sz w:val="16"/>
        <w:szCs w:val="16"/>
        <w:lang w:val="sl-SI"/>
      </w:rPr>
      <w:t xml:space="preserve"> </w:t>
    </w:r>
    <w:proofErr w:type="spellStart"/>
    <w:r w:rsidRPr="003E2ACF">
      <w:rPr>
        <w:b/>
        <w:sz w:val="16"/>
        <w:szCs w:val="16"/>
        <w:lang w:val="sl-SI"/>
      </w:rPr>
      <w:t>Graphic</w:t>
    </w:r>
    <w:proofErr w:type="spellEnd"/>
    <w:r w:rsidRPr="003E2ACF">
      <w:rPr>
        <w:b/>
        <w:sz w:val="16"/>
        <w:szCs w:val="16"/>
        <w:lang w:val="sl-SI"/>
      </w:rPr>
      <w:t xml:space="preserve"> </w:t>
    </w:r>
    <w:proofErr w:type="spellStart"/>
    <w:r w:rsidRPr="003E2ACF">
      <w:rPr>
        <w:b/>
        <w:sz w:val="16"/>
        <w:szCs w:val="16"/>
        <w:lang w:val="sl-SI"/>
      </w:rPr>
      <w:t>Arts</w:t>
    </w:r>
    <w:proofErr w:type="spellEnd"/>
  </w:p>
  <w:p w14:paraId="400FDBC4" w14:textId="4F0E723C" w:rsidR="00347CC2" w:rsidRPr="003E2ACF" w:rsidRDefault="00FD6A82" w:rsidP="00F03010">
    <w:pPr>
      <w:tabs>
        <w:tab w:val="right" w:pos="-142"/>
      </w:tabs>
      <w:ind w:left="567"/>
      <w:rPr>
        <w:b/>
        <w:sz w:val="16"/>
        <w:szCs w:val="16"/>
        <w:lang w:val="sl-SI"/>
      </w:rPr>
    </w:pPr>
    <w:r w:rsidRPr="003E2ACF">
      <w:rPr>
        <w:b/>
        <w:sz w:val="16"/>
        <w:szCs w:val="16"/>
        <w:lang w:val="sl-SI"/>
      </w:rPr>
      <w:t xml:space="preserve">Grad Tivoli • Pod </w:t>
    </w:r>
    <w:proofErr w:type="spellStart"/>
    <w:r w:rsidRPr="003E2ACF">
      <w:rPr>
        <w:b/>
        <w:sz w:val="16"/>
        <w:szCs w:val="16"/>
        <w:lang w:val="sl-SI"/>
      </w:rPr>
      <w:t>turnom</w:t>
    </w:r>
    <w:proofErr w:type="spellEnd"/>
    <w:r w:rsidRPr="003E2ACF">
      <w:rPr>
        <w:b/>
        <w:sz w:val="16"/>
        <w:szCs w:val="16"/>
        <w:lang w:val="sl-SI"/>
      </w:rPr>
      <w:t xml:space="preserve"> 3 • 1000 Ljubljana • T +386 1 241 38 00 • info@mglc-lj.si • www.mglc.si</w:t>
    </w:r>
  </w:p>
  <w:p w14:paraId="3B6ED7A1" w14:textId="77777777" w:rsidR="00347CC2" w:rsidRPr="003E2ACF" w:rsidRDefault="00FD6A82" w:rsidP="00F03010">
    <w:pPr>
      <w:tabs>
        <w:tab w:val="right" w:pos="-142"/>
      </w:tabs>
      <w:ind w:firstLine="360"/>
      <w:rPr>
        <w:sz w:val="16"/>
        <w:szCs w:val="16"/>
        <w:lang w:val="sl-SI"/>
      </w:rPr>
    </w:pPr>
    <w:r>
      <w:rPr>
        <w:sz w:val="16"/>
        <w:szCs w:val="16"/>
        <w:lang w:val="sl-S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EA0C" w14:textId="77777777" w:rsidR="00347CC2" w:rsidRDefault="00347CC2" w:rsidP="00F03010">
    <w:pPr>
      <w:pStyle w:val="Noga"/>
      <w:spacing w:line="360" w:lineRule="auto"/>
      <w:rPr>
        <w:sz w:val="16"/>
        <w:szCs w:val="16"/>
        <w:lang w:val="sl-SI"/>
      </w:rPr>
    </w:pPr>
  </w:p>
  <w:p w14:paraId="3E479205" w14:textId="77777777" w:rsidR="00347CC2" w:rsidRDefault="00347CC2" w:rsidP="00F03010">
    <w:pPr>
      <w:pStyle w:val="Noga"/>
      <w:spacing w:line="360" w:lineRule="auto"/>
      <w:rPr>
        <w:sz w:val="16"/>
        <w:szCs w:val="16"/>
        <w:lang w:val="sl-SI"/>
      </w:rPr>
    </w:pPr>
  </w:p>
  <w:p w14:paraId="5AB9AFFB" w14:textId="77777777" w:rsidR="00347CC2" w:rsidRDefault="00347CC2" w:rsidP="00F03010">
    <w:pPr>
      <w:pStyle w:val="Noga"/>
      <w:spacing w:line="360" w:lineRule="auto"/>
      <w:rPr>
        <w:sz w:val="16"/>
        <w:szCs w:val="16"/>
        <w:lang w:val="sl-SI"/>
      </w:rPr>
    </w:pPr>
  </w:p>
  <w:p w14:paraId="20A11065" w14:textId="77777777" w:rsidR="00347CC2" w:rsidRPr="003E2ACF" w:rsidRDefault="00FD6A82" w:rsidP="00F03010">
    <w:pPr>
      <w:pStyle w:val="Noga"/>
      <w:spacing w:line="360" w:lineRule="auto"/>
      <w:rPr>
        <w:b/>
        <w:sz w:val="16"/>
        <w:szCs w:val="16"/>
        <w:lang w:val="sl-SI"/>
      </w:rPr>
    </w:pPr>
    <w:r w:rsidRPr="003E2ACF">
      <w:rPr>
        <w:b/>
        <w:sz w:val="16"/>
        <w:szCs w:val="16"/>
        <w:lang w:val="sl-SI"/>
      </w:rPr>
      <w:t xml:space="preserve">Mednarodni grafični likovni center • International Centre </w:t>
    </w:r>
    <w:proofErr w:type="spellStart"/>
    <w:r w:rsidRPr="003E2ACF">
      <w:rPr>
        <w:b/>
        <w:sz w:val="16"/>
        <w:szCs w:val="16"/>
        <w:lang w:val="sl-SI"/>
      </w:rPr>
      <w:t>of</w:t>
    </w:r>
    <w:proofErr w:type="spellEnd"/>
    <w:r w:rsidRPr="003E2ACF">
      <w:rPr>
        <w:b/>
        <w:sz w:val="16"/>
        <w:szCs w:val="16"/>
        <w:lang w:val="sl-SI"/>
      </w:rPr>
      <w:t xml:space="preserve"> </w:t>
    </w:r>
    <w:proofErr w:type="spellStart"/>
    <w:r w:rsidRPr="003E2ACF">
      <w:rPr>
        <w:b/>
        <w:sz w:val="16"/>
        <w:szCs w:val="16"/>
        <w:lang w:val="sl-SI"/>
      </w:rPr>
      <w:t>Graphic</w:t>
    </w:r>
    <w:proofErr w:type="spellEnd"/>
    <w:r w:rsidRPr="003E2ACF">
      <w:rPr>
        <w:b/>
        <w:sz w:val="16"/>
        <w:szCs w:val="16"/>
        <w:lang w:val="sl-SI"/>
      </w:rPr>
      <w:t xml:space="preserve"> </w:t>
    </w:r>
    <w:proofErr w:type="spellStart"/>
    <w:r w:rsidRPr="003E2ACF">
      <w:rPr>
        <w:b/>
        <w:sz w:val="16"/>
        <w:szCs w:val="16"/>
        <w:lang w:val="sl-SI"/>
      </w:rPr>
      <w:t>Arts</w:t>
    </w:r>
    <w:proofErr w:type="spellEnd"/>
  </w:p>
  <w:p w14:paraId="5DFEAEDB" w14:textId="15EDC658" w:rsidR="00347CC2" w:rsidRPr="00533C43" w:rsidRDefault="00FD6A82" w:rsidP="00F03010">
    <w:pPr>
      <w:pStyle w:val="Noga"/>
      <w:spacing w:line="360" w:lineRule="auto"/>
      <w:rPr>
        <w:b/>
        <w:sz w:val="16"/>
        <w:szCs w:val="16"/>
        <w:lang w:val="sl-SI"/>
      </w:rPr>
    </w:pPr>
    <w:r w:rsidRPr="003E2ACF">
      <w:rPr>
        <w:b/>
        <w:sz w:val="16"/>
        <w:szCs w:val="16"/>
        <w:lang w:val="sl-SI"/>
      </w:rPr>
      <w:t xml:space="preserve">Grad Tivoli • Pod </w:t>
    </w:r>
    <w:proofErr w:type="spellStart"/>
    <w:r w:rsidRPr="003E2ACF">
      <w:rPr>
        <w:b/>
        <w:sz w:val="16"/>
        <w:szCs w:val="16"/>
        <w:lang w:val="sl-SI"/>
      </w:rPr>
      <w:t>turnom</w:t>
    </w:r>
    <w:proofErr w:type="spellEnd"/>
    <w:r w:rsidRPr="003E2ACF">
      <w:rPr>
        <w:b/>
        <w:sz w:val="16"/>
        <w:szCs w:val="16"/>
        <w:lang w:val="sl-SI"/>
      </w:rPr>
      <w:t xml:space="preserve"> 3 • 1000 Ljubljana • T +386 1 241 38 00 • info@mglc-lj.si • www.mglc.si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6FB4A" w14:textId="77777777" w:rsidR="008E7C90" w:rsidRDefault="008E7C90">
      <w:pPr>
        <w:spacing w:line="240" w:lineRule="auto"/>
      </w:pPr>
      <w:r>
        <w:separator/>
      </w:r>
    </w:p>
  </w:footnote>
  <w:footnote w:type="continuationSeparator" w:id="0">
    <w:p w14:paraId="1D8F2305" w14:textId="77777777" w:rsidR="008E7C90" w:rsidRDefault="008E7C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45BF" w14:textId="77777777" w:rsidR="00347CC2" w:rsidRDefault="00347CC2" w:rsidP="00F03010">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AC5C4" w14:textId="77777777" w:rsidR="00347CC2" w:rsidRDefault="00FD6A82" w:rsidP="00F03010">
    <w:pPr>
      <w:pStyle w:val="Glava"/>
      <w:tabs>
        <w:tab w:val="clear" w:pos="4320"/>
        <w:tab w:val="clear" w:pos="8640"/>
        <w:tab w:val="center" w:pos="4632"/>
      </w:tabs>
    </w:pPr>
    <w:r>
      <w:tab/>
    </w:r>
    <w:r>
      <w:rPr>
        <w:noProof/>
        <w:lang w:val="sl-SI" w:eastAsia="sl-SI"/>
      </w:rPr>
      <w:drawing>
        <wp:anchor distT="0" distB="0" distL="114300" distR="114300" simplePos="0" relativeHeight="251660288" behindDoc="1" locked="0" layoutInCell="1" allowOverlap="1" wp14:anchorId="35D6DB9C" wp14:editId="0EB3AFF7">
          <wp:simplePos x="0" y="0"/>
          <wp:positionH relativeFrom="column">
            <wp:posOffset>-838835</wp:posOffset>
          </wp:positionH>
          <wp:positionV relativeFrom="paragraph">
            <wp:posOffset>-791845</wp:posOffset>
          </wp:positionV>
          <wp:extent cx="4199890" cy="1715770"/>
          <wp:effectExtent l="0" t="0" r="0" b="1143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c logo-02.jpg"/>
                  <pic:cNvPicPr/>
                </pic:nvPicPr>
                <pic:blipFill>
                  <a:blip r:embed="rId1">
                    <a:extLst>
                      <a:ext uri="{28A0092B-C50C-407E-A947-70E740481C1C}">
                        <a14:useLocalDpi xmlns:a14="http://schemas.microsoft.com/office/drawing/2010/main" val="0"/>
                      </a:ext>
                    </a:extLst>
                  </a:blip>
                  <a:stretch>
                    <a:fillRect/>
                  </a:stretch>
                </pic:blipFill>
                <pic:spPr>
                  <a:xfrm>
                    <a:off x="0" y="0"/>
                    <a:ext cx="4199890" cy="1715770"/>
                  </a:xfrm>
                  <a:prstGeom prst="rect">
                    <a:avLst/>
                  </a:prstGeom>
                </pic:spPr>
              </pic:pic>
            </a:graphicData>
          </a:graphic>
        </wp:anchor>
      </w:drawing>
    </w:r>
  </w:p>
  <w:p w14:paraId="1EB1E5FE" w14:textId="77777777" w:rsidR="00347CC2" w:rsidRDefault="00347CC2">
    <w:pPr>
      <w:pStyle w:val="Glava"/>
    </w:pPr>
  </w:p>
  <w:p w14:paraId="29D1096E" w14:textId="77777777" w:rsidR="00347CC2" w:rsidRDefault="00347CC2">
    <w:pPr>
      <w:pStyle w:val="Glava"/>
    </w:pPr>
  </w:p>
  <w:p w14:paraId="536397BA" w14:textId="77777777" w:rsidR="00347CC2" w:rsidRDefault="00347CC2">
    <w:pPr>
      <w:pStyle w:val="Glava"/>
    </w:pPr>
  </w:p>
  <w:p w14:paraId="2EC0A173" w14:textId="77777777" w:rsidR="00347CC2" w:rsidRDefault="00347CC2">
    <w:pPr>
      <w:pStyle w:val="Glava"/>
    </w:pPr>
  </w:p>
  <w:p w14:paraId="2EFE7B51" w14:textId="77777777" w:rsidR="00347CC2" w:rsidRDefault="00347CC2">
    <w:pPr>
      <w:pStyle w:val="Glava"/>
    </w:pPr>
  </w:p>
  <w:p w14:paraId="73CD914A" w14:textId="77777777" w:rsidR="00347CC2" w:rsidRDefault="00347CC2">
    <w:pPr>
      <w:pStyle w:val="Glava"/>
    </w:pPr>
  </w:p>
  <w:p w14:paraId="304BACEF" w14:textId="77777777" w:rsidR="00347CC2" w:rsidRDefault="00347CC2">
    <w:pPr>
      <w:pStyle w:val="Glava"/>
    </w:pPr>
  </w:p>
  <w:p w14:paraId="623619C6" w14:textId="77777777" w:rsidR="00347CC2" w:rsidRDefault="00347CC2">
    <w:pPr>
      <w:pStyle w:val="Glava"/>
    </w:pPr>
  </w:p>
  <w:p w14:paraId="5087AFAC" w14:textId="77777777" w:rsidR="00347CC2" w:rsidRDefault="00347CC2">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1D9"/>
    <w:rsid w:val="00046A4A"/>
    <w:rsid w:val="0005591A"/>
    <w:rsid w:val="00082649"/>
    <w:rsid w:val="0008323F"/>
    <w:rsid w:val="000952F1"/>
    <w:rsid w:val="00097381"/>
    <w:rsid w:val="000B24DB"/>
    <w:rsid w:val="000B3E8B"/>
    <w:rsid w:val="000D00DF"/>
    <w:rsid w:val="000E75EA"/>
    <w:rsid w:val="001131EB"/>
    <w:rsid w:val="00113249"/>
    <w:rsid w:val="0011564A"/>
    <w:rsid w:val="00117B61"/>
    <w:rsid w:val="001231FA"/>
    <w:rsid w:val="00130106"/>
    <w:rsid w:val="00130761"/>
    <w:rsid w:val="001635E6"/>
    <w:rsid w:val="001677DF"/>
    <w:rsid w:val="00171D3B"/>
    <w:rsid w:val="001838F5"/>
    <w:rsid w:val="001C3AF9"/>
    <w:rsid w:val="001D51D9"/>
    <w:rsid w:val="001E33F1"/>
    <w:rsid w:val="0024175A"/>
    <w:rsid w:val="00241CC9"/>
    <w:rsid w:val="002474C5"/>
    <w:rsid w:val="002679A1"/>
    <w:rsid w:val="002705F6"/>
    <w:rsid w:val="00271E9F"/>
    <w:rsid w:val="00294E6D"/>
    <w:rsid w:val="002B0A31"/>
    <w:rsid w:val="002C2916"/>
    <w:rsid w:val="002E12E7"/>
    <w:rsid w:val="002F3FE2"/>
    <w:rsid w:val="003011D9"/>
    <w:rsid w:val="00320FEA"/>
    <w:rsid w:val="00321F5A"/>
    <w:rsid w:val="00324C5E"/>
    <w:rsid w:val="00347CC2"/>
    <w:rsid w:val="003700B3"/>
    <w:rsid w:val="00375023"/>
    <w:rsid w:val="003A01EF"/>
    <w:rsid w:val="003A2762"/>
    <w:rsid w:val="003B2A43"/>
    <w:rsid w:val="003C79A4"/>
    <w:rsid w:val="003F678C"/>
    <w:rsid w:val="00411F98"/>
    <w:rsid w:val="00442DED"/>
    <w:rsid w:val="00470B89"/>
    <w:rsid w:val="00486146"/>
    <w:rsid w:val="004874E7"/>
    <w:rsid w:val="004C7BF2"/>
    <w:rsid w:val="004D480D"/>
    <w:rsid w:val="004E5D95"/>
    <w:rsid w:val="00541D79"/>
    <w:rsid w:val="00557CC8"/>
    <w:rsid w:val="00562E39"/>
    <w:rsid w:val="00571479"/>
    <w:rsid w:val="00575C28"/>
    <w:rsid w:val="00580A87"/>
    <w:rsid w:val="0058773B"/>
    <w:rsid w:val="005B0289"/>
    <w:rsid w:val="005C25B7"/>
    <w:rsid w:val="005E2A7C"/>
    <w:rsid w:val="006333BD"/>
    <w:rsid w:val="006340AA"/>
    <w:rsid w:val="006609A1"/>
    <w:rsid w:val="006660F9"/>
    <w:rsid w:val="00674894"/>
    <w:rsid w:val="006803F3"/>
    <w:rsid w:val="006A46B3"/>
    <w:rsid w:val="006A5688"/>
    <w:rsid w:val="006A6D55"/>
    <w:rsid w:val="006F728E"/>
    <w:rsid w:val="00706DEF"/>
    <w:rsid w:val="00744CB4"/>
    <w:rsid w:val="007768DC"/>
    <w:rsid w:val="007A55A3"/>
    <w:rsid w:val="007B77EB"/>
    <w:rsid w:val="007C2008"/>
    <w:rsid w:val="007C45AE"/>
    <w:rsid w:val="007E3C23"/>
    <w:rsid w:val="00823C85"/>
    <w:rsid w:val="0083695A"/>
    <w:rsid w:val="0086037C"/>
    <w:rsid w:val="00867550"/>
    <w:rsid w:val="00877B2A"/>
    <w:rsid w:val="008942F4"/>
    <w:rsid w:val="00894CB7"/>
    <w:rsid w:val="008A26C0"/>
    <w:rsid w:val="008A7D37"/>
    <w:rsid w:val="008C4186"/>
    <w:rsid w:val="008C6741"/>
    <w:rsid w:val="008E522F"/>
    <w:rsid w:val="008E7C90"/>
    <w:rsid w:val="00906A37"/>
    <w:rsid w:val="009072EA"/>
    <w:rsid w:val="00911D75"/>
    <w:rsid w:val="009601BE"/>
    <w:rsid w:val="00980FCE"/>
    <w:rsid w:val="00984E22"/>
    <w:rsid w:val="00993C83"/>
    <w:rsid w:val="009A0BDD"/>
    <w:rsid w:val="009E0672"/>
    <w:rsid w:val="00A303FD"/>
    <w:rsid w:val="00A806DB"/>
    <w:rsid w:val="00A832A6"/>
    <w:rsid w:val="00AC7B16"/>
    <w:rsid w:val="00AC7DC8"/>
    <w:rsid w:val="00AE3E55"/>
    <w:rsid w:val="00AF0D9A"/>
    <w:rsid w:val="00B12F33"/>
    <w:rsid w:val="00B22437"/>
    <w:rsid w:val="00B30672"/>
    <w:rsid w:val="00B34892"/>
    <w:rsid w:val="00B62B9A"/>
    <w:rsid w:val="00B63E17"/>
    <w:rsid w:val="00B72FCF"/>
    <w:rsid w:val="00B866AA"/>
    <w:rsid w:val="00BA731A"/>
    <w:rsid w:val="00C011F7"/>
    <w:rsid w:val="00C06877"/>
    <w:rsid w:val="00C141C0"/>
    <w:rsid w:val="00C538CE"/>
    <w:rsid w:val="00C628AE"/>
    <w:rsid w:val="00C73086"/>
    <w:rsid w:val="00C73E10"/>
    <w:rsid w:val="00C80A6C"/>
    <w:rsid w:val="00C8351F"/>
    <w:rsid w:val="00CA56A1"/>
    <w:rsid w:val="00CD686A"/>
    <w:rsid w:val="00CD6C3B"/>
    <w:rsid w:val="00CD7C9D"/>
    <w:rsid w:val="00CE4B05"/>
    <w:rsid w:val="00D16087"/>
    <w:rsid w:val="00D214EA"/>
    <w:rsid w:val="00D4498E"/>
    <w:rsid w:val="00DA2719"/>
    <w:rsid w:val="00DA67CA"/>
    <w:rsid w:val="00DD29F8"/>
    <w:rsid w:val="00DE68D9"/>
    <w:rsid w:val="00DE7393"/>
    <w:rsid w:val="00DF1D20"/>
    <w:rsid w:val="00DF79D2"/>
    <w:rsid w:val="00E06886"/>
    <w:rsid w:val="00E615D9"/>
    <w:rsid w:val="00E65B0A"/>
    <w:rsid w:val="00E7071E"/>
    <w:rsid w:val="00E815BF"/>
    <w:rsid w:val="00E948D2"/>
    <w:rsid w:val="00EB27C3"/>
    <w:rsid w:val="00EF6E91"/>
    <w:rsid w:val="00F02C5D"/>
    <w:rsid w:val="00F129CE"/>
    <w:rsid w:val="00F27C5D"/>
    <w:rsid w:val="00F521DA"/>
    <w:rsid w:val="00F5592A"/>
    <w:rsid w:val="00F82AC6"/>
    <w:rsid w:val="00F86D76"/>
    <w:rsid w:val="00FC7074"/>
    <w:rsid w:val="00FD6A82"/>
    <w:rsid w:val="00FE3300"/>
    <w:rsid w:val="00FF37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4864C"/>
  <w15:chartTrackingRefBased/>
  <w15:docId w15:val="{D684DC86-5A03-400D-8971-1F3C8D63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MGLC Text"/>
    <w:qFormat/>
    <w:rsid w:val="00DF79D2"/>
    <w:pPr>
      <w:spacing w:after="0" w:line="360" w:lineRule="auto"/>
    </w:pPr>
    <w:rPr>
      <w:rFonts w:ascii="Georgia" w:hAnsi="Georgia"/>
      <w:sz w:val="20"/>
      <w:szCs w:val="24"/>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1D51D9"/>
    <w:pPr>
      <w:tabs>
        <w:tab w:val="center" w:pos="4320"/>
        <w:tab w:val="right" w:pos="8640"/>
      </w:tabs>
      <w:spacing w:line="240" w:lineRule="auto"/>
    </w:pPr>
  </w:style>
  <w:style w:type="character" w:customStyle="1" w:styleId="GlavaZnak">
    <w:name w:val="Glava Znak"/>
    <w:basedOn w:val="Privzetapisavaodstavka"/>
    <w:link w:val="Glava"/>
    <w:rsid w:val="001D51D9"/>
    <w:rPr>
      <w:rFonts w:ascii="Georgia" w:hAnsi="Georgia"/>
      <w:sz w:val="20"/>
      <w:szCs w:val="24"/>
      <w:lang w:val="en-GB"/>
    </w:rPr>
  </w:style>
  <w:style w:type="character" w:styleId="tevilkastrani">
    <w:name w:val="page number"/>
    <w:basedOn w:val="Privzetapisavaodstavka"/>
    <w:rsid w:val="001D51D9"/>
  </w:style>
  <w:style w:type="paragraph" w:styleId="Noga">
    <w:name w:val="footer"/>
    <w:basedOn w:val="Navaden"/>
    <w:link w:val="NogaZnak"/>
    <w:semiHidden/>
    <w:unhideWhenUsed/>
    <w:rsid w:val="001D51D9"/>
    <w:pPr>
      <w:tabs>
        <w:tab w:val="center" w:pos="4320"/>
        <w:tab w:val="right" w:pos="8640"/>
      </w:tabs>
      <w:spacing w:line="240" w:lineRule="auto"/>
    </w:pPr>
  </w:style>
  <w:style w:type="character" w:customStyle="1" w:styleId="NogaZnak">
    <w:name w:val="Noga Znak"/>
    <w:basedOn w:val="Privzetapisavaodstavka"/>
    <w:link w:val="Noga"/>
    <w:semiHidden/>
    <w:rsid w:val="001D51D9"/>
    <w:rPr>
      <w:rFonts w:ascii="Georgia" w:hAnsi="Georgia"/>
      <w:sz w:val="20"/>
      <w:szCs w:val="24"/>
      <w:lang w:val="en-GB"/>
    </w:rPr>
  </w:style>
  <w:style w:type="paragraph" w:styleId="Navadensplet">
    <w:name w:val="Normal (Web)"/>
    <w:basedOn w:val="Navaden"/>
    <w:uiPriority w:val="99"/>
    <w:unhideWhenUsed/>
    <w:rsid w:val="001D51D9"/>
    <w:pPr>
      <w:spacing w:before="100" w:beforeAutospacing="1" w:after="100" w:afterAutospacing="1" w:line="240" w:lineRule="auto"/>
    </w:pPr>
    <w:rPr>
      <w:rFonts w:ascii="Times New Roman" w:eastAsia="Times New Roman" w:hAnsi="Times New Roman" w:cs="Times New Roman"/>
      <w:sz w:val="24"/>
      <w:lang w:val="sl-SI" w:eastAsia="sl-SI"/>
    </w:rPr>
  </w:style>
  <w:style w:type="character" w:styleId="Hiperpovezava">
    <w:name w:val="Hyperlink"/>
    <w:basedOn w:val="Privzetapisavaodstavka"/>
    <w:uiPriority w:val="99"/>
    <w:unhideWhenUsed/>
    <w:rsid w:val="001D51D9"/>
    <w:rPr>
      <w:color w:val="0563C1" w:themeColor="hyperlink"/>
      <w:u w:val="single"/>
    </w:rPr>
  </w:style>
  <w:style w:type="paragraph" w:styleId="Brezrazmikov">
    <w:name w:val="No Spacing"/>
    <w:uiPriority w:val="1"/>
    <w:qFormat/>
    <w:rsid w:val="001D51D9"/>
    <w:pPr>
      <w:spacing w:after="0" w:line="240" w:lineRule="auto"/>
    </w:pPr>
    <w:rPr>
      <w:lang w:val="en-GB"/>
    </w:rPr>
  </w:style>
  <w:style w:type="paragraph" w:customStyle="1" w:styleId="Brezrazmikov1">
    <w:name w:val="Brez razmikov1"/>
    <w:rsid w:val="00B30672"/>
    <w:pPr>
      <w:suppressAutoHyphens/>
      <w:spacing w:after="0" w:line="240" w:lineRule="auto"/>
    </w:pPr>
    <w:rPr>
      <w:rFonts w:ascii="Calibri" w:eastAsia="Calibri" w:hAnsi="Calibri" w:cs="font866"/>
      <w:lang w:val="cs-CZ"/>
    </w:rPr>
  </w:style>
  <w:style w:type="paragraph" w:customStyle="1" w:styleId="Brezrazmikov2">
    <w:name w:val="Brez razmikov2"/>
    <w:rsid w:val="00DD29F8"/>
    <w:pPr>
      <w:suppressAutoHyphens/>
      <w:spacing w:after="0" w:line="240" w:lineRule="auto"/>
    </w:pPr>
    <w:rPr>
      <w:rFonts w:ascii="Calibri" w:eastAsia="Calibri" w:hAnsi="Calibri" w:cs="Times New Roman"/>
      <w:lang w:val="en-GB"/>
    </w:rPr>
  </w:style>
  <w:style w:type="character" w:styleId="Krepko">
    <w:name w:val="Strong"/>
    <w:basedOn w:val="Privzetapisavaodstavka"/>
    <w:uiPriority w:val="22"/>
    <w:qFormat/>
    <w:rsid w:val="00CD7C9D"/>
    <w:rPr>
      <w:b/>
      <w:bCs/>
    </w:rPr>
  </w:style>
  <w:style w:type="paragraph" w:customStyle="1" w:styleId="Navaden1">
    <w:name w:val="Navaden1"/>
    <w:rsid w:val="00CD7C9D"/>
    <w:pPr>
      <w:spacing w:after="0" w:line="276" w:lineRule="auto"/>
    </w:pPr>
    <w:rPr>
      <w:rFonts w:ascii="Arial" w:eastAsia="Arial" w:hAnsi="Arial" w:cs="Arial"/>
      <w:lang w:val="en-GB" w:eastAsia="en-GB"/>
    </w:rPr>
  </w:style>
  <w:style w:type="character" w:styleId="Nerazreenaomemba">
    <w:name w:val="Unresolved Mention"/>
    <w:basedOn w:val="Privzetapisavaodstavka"/>
    <w:uiPriority w:val="99"/>
    <w:semiHidden/>
    <w:unhideWhenUsed/>
    <w:rsid w:val="00674894"/>
    <w:rPr>
      <w:color w:val="605E5C"/>
      <w:shd w:val="clear" w:color="auto" w:fill="E1DFDD"/>
    </w:rPr>
  </w:style>
  <w:style w:type="paragraph" w:styleId="Revizija">
    <w:name w:val="Revision"/>
    <w:hidden/>
    <w:uiPriority w:val="99"/>
    <w:semiHidden/>
    <w:rsid w:val="004C7BF2"/>
    <w:pPr>
      <w:spacing w:after="0" w:line="240" w:lineRule="auto"/>
    </w:pPr>
    <w:rPr>
      <w:rFonts w:ascii="Georgia" w:hAnsi="Georgia"/>
      <w:sz w:val="20"/>
      <w:szCs w:val="24"/>
      <w:lang w:val="en-GB"/>
    </w:rPr>
  </w:style>
  <w:style w:type="character" w:styleId="Pripombasklic">
    <w:name w:val="annotation reference"/>
    <w:basedOn w:val="Privzetapisavaodstavka"/>
    <w:uiPriority w:val="99"/>
    <w:semiHidden/>
    <w:unhideWhenUsed/>
    <w:rsid w:val="005B0289"/>
    <w:rPr>
      <w:sz w:val="16"/>
      <w:szCs w:val="16"/>
    </w:rPr>
  </w:style>
  <w:style w:type="paragraph" w:styleId="Pripombabesedilo">
    <w:name w:val="annotation text"/>
    <w:basedOn w:val="Navaden"/>
    <w:link w:val="PripombabesediloZnak"/>
    <w:uiPriority w:val="99"/>
    <w:unhideWhenUsed/>
    <w:rsid w:val="005B0289"/>
    <w:pPr>
      <w:spacing w:line="240" w:lineRule="auto"/>
    </w:pPr>
    <w:rPr>
      <w:szCs w:val="20"/>
    </w:rPr>
  </w:style>
  <w:style w:type="character" w:customStyle="1" w:styleId="PripombabesediloZnak">
    <w:name w:val="Pripomba – besedilo Znak"/>
    <w:basedOn w:val="Privzetapisavaodstavka"/>
    <w:link w:val="Pripombabesedilo"/>
    <w:uiPriority w:val="99"/>
    <w:rsid w:val="005B0289"/>
    <w:rPr>
      <w:rFonts w:ascii="Georgia" w:hAnsi="Georgia"/>
      <w:sz w:val="20"/>
      <w:szCs w:val="20"/>
      <w:lang w:val="en-GB"/>
    </w:rPr>
  </w:style>
  <w:style w:type="paragraph" w:styleId="Zadevapripombe">
    <w:name w:val="annotation subject"/>
    <w:basedOn w:val="Pripombabesedilo"/>
    <w:next w:val="Pripombabesedilo"/>
    <w:link w:val="ZadevapripombeZnak"/>
    <w:uiPriority w:val="99"/>
    <w:semiHidden/>
    <w:unhideWhenUsed/>
    <w:rsid w:val="005B0289"/>
    <w:rPr>
      <w:b/>
      <w:bCs/>
    </w:rPr>
  </w:style>
  <w:style w:type="character" w:customStyle="1" w:styleId="ZadevapripombeZnak">
    <w:name w:val="Zadeva pripombe Znak"/>
    <w:basedOn w:val="PripombabesediloZnak"/>
    <w:link w:val="Zadevapripombe"/>
    <w:uiPriority w:val="99"/>
    <w:semiHidden/>
    <w:rsid w:val="005B0289"/>
    <w:rPr>
      <w:rFonts w:ascii="Georgia" w:hAnsi="Georgia"/>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22900">
      <w:bodyDiv w:val="1"/>
      <w:marLeft w:val="0"/>
      <w:marRight w:val="0"/>
      <w:marTop w:val="0"/>
      <w:marBottom w:val="0"/>
      <w:divBdr>
        <w:top w:val="none" w:sz="0" w:space="0" w:color="auto"/>
        <w:left w:val="none" w:sz="0" w:space="0" w:color="auto"/>
        <w:bottom w:val="none" w:sz="0" w:space="0" w:color="auto"/>
        <w:right w:val="none" w:sz="0" w:space="0" w:color="auto"/>
      </w:divBdr>
    </w:div>
    <w:div w:id="303389279">
      <w:bodyDiv w:val="1"/>
      <w:marLeft w:val="0"/>
      <w:marRight w:val="0"/>
      <w:marTop w:val="0"/>
      <w:marBottom w:val="0"/>
      <w:divBdr>
        <w:top w:val="none" w:sz="0" w:space="0" w:color="auto"/>
        <w:left w:val="none" w:sz="0" w:space="0" w:color="auto"/>
        <w:bottom w:val="none" w:sz="0" w:space="0" w:color="auto"/>
        <w:right w:val="none" w:sz="0" w:space="0" w:color="auto"/>
      </w:divBdr>
    </w:div>
    <w:div w:id="422536674">
      <w:bodyDiv w:val="1"/>
      <w:marLeft w:val="0"/>
      <w:marRight w:val="0"/>
      <w:marTop w:val="0"/>
      <w:marBottom w:val="0"/>
      <w:divBdr>
        <w:top w:val="none" w:sz="0" w:space="0" w:color="auto"/>
        <w:left w:val="none" w:sz="0" w:space="0" w:color="auto"/>
        <w:bottom w:val="none" w:sz="0" w:space="0" w:color="auto"/>
        <w:right w:val="none" w:sz="0" w:space="0" w:color="auto"/>
      </w:divBdr>
    </w:div>
    <w:div w:id="512888881">
      <w:bodyDiv w:val="1"/>
      <w:marLeft w:val="0"/>
      <w:marRight w:val="0"/>
      <w:marTop w:val="0"/>
      <w:marBottom w:val="0"/>
      <w:divBdr>
        <w:top w:val="none" w:sz="0" w:space="0" w:color="auto"/>
        <w:left w:val="none" w:sz="0" w:space="0" w:color="auto"/>
        <w:bottom w:val="none" w:sz="0" w:space="0" w:color="auto"/>
        <w:right w:val="none" w:sz="0" w:space="0" w:color="auto"/>
      </w:divBdr>
    </w:div>
    <w:div w:id="597101142">
      <w:bodyDiv w:val="1"/>
      <w:marLeft w:val="0"/>
      <w:marRight w:val="0"/>
      <w:marTop w:val="0"/>
      <w:marBottom w:val="0"/>
      <w:divBdr>
        <w:top w:val="none" w:sz="0" w:space="0" w:color="auto"/>
        <w:left w:val="none" w:sz="0" w:space="0" w:color="auto"/>
        <w:bottom w:val="none" w:sz="0" w:space="0" w:color="auto"/>
        <w:right w:val="none" w:sz="0" w:space="0" w:color="auto"/>
      </w:divBdr>
    </w:div>
    <w:div w:id="766923795">
      <w:bodyDiv w:val="1"/>
      <w:marLeft w:val="0"/>
      <w:marRight w:val="0"/>
      <w:marTop w:val="0"/>
      <w:marBottom w:val="0"/>
      <w:divBdr>
        <w:top w:val="none" w:sz="0" w:space="0" w:color="auto"/>
        <w:left w:val="none" w:sz="0" w:space="0" w:color="auto"/>
        <w:bottom w:val="none" w:sz="0" w:space="0" w:color="auto"/>
        <w:right w:val="none" w:sz="0" w:space="0" w:color="auto"/>
      </w:divBdr>
    </w:div>
    <w:div w:id="814105628">
      <w:bodyDiv w:val="1"/>
      <w:marLeft w:val="0"/>
      <w:marRight w:val="0"/>
      <w:marTop w:val="0"/>
      <w:marBottom w:val="0"/>
      <w:divBdr>
        <w:top w:val="none" w:sz="0" w:space="0" w:color="auto"/>
        <w:left w:val="none" w:sz="0" w:space="0" w:color="auto"/>
        <w:bottom w:val="none" w:sz="0" w:space="0" w:color="auto"/>
        <w:right w:val="none" w:sz="0" w:space="0" w:color="auto"/>
      </w:divBdr>
    </w:div>
    <w:div w:id="836384414">
      <w:bodyDiv w:val="1"/>
      <w:marLeft w:val="0"/>
      <w:marRight w:val="0"/>
      <w:marTop w:val="0"/>
      <w:marBottom w:val="0"/>
      <w:divBdr>
        <w:top w:val="none" w:sz="0" w:space="0" w:color="auto"/>
        <w:left w:val="none" w:sz="0" w:space="0" w:color="auto"/>
        <w:bottom w:val="none" w:sz="0" w:space="0" w:color="auto"/>
        <w:right w:val="none" w:sz="0" w:space="0" w:color="auto"/>
      </w:divBdr>
    </w:div>
    <w:div w:id="847017730">
      <w:bodyDiv w:val="1"/>
      <w:marLeft w:val="0"/>
      <w:marRight w:val="0"/>
      <w:marTop w:val="0"/>
      <w:marBottom w:val="0"/>
      <w:divBdr>
        <w:top w:val="none" w:sz="0" w:space="0" w:color="auto"/>
        <w:left w:val="none" w:sz="0" w:space="0" w:color="auto"/>
        <w:bottom w:val="none" w:sz="0" w:space="0" w:color="auto"/>
        <w:right w:val="none" w:sz="0" w:space="0" w:color="auto"/>
      </w:divBdr>
    </w:div>
    <w:div w:id="851603968">
      <w:bodyDiv w:val="1"/>
      <w:marLeft w:val="0"/>
      <w:marRight w:val="0"/>
      <w:marTop w:val="0"/>
      <w:marBottom w:val="0"/>
      <w:divBdr>
        <w:top w:val="none" w:sz="0" w:space="0" w:color="auto"/>
        <w:left w:val="none" w:sz="0" w:space="0" w:color="auto"/>
        <w:bottom w:val="none" w:sz="0" w:space="0" w:color="auto"/>
        <w:right w:val="none" w:sz="0" w:space="0" w:color="auto"/>
      </w:divBdr>
    </w:div>
    <w:div w:id="1000889088">
      <w:bodyDiv w:val="1"/>
      <w:marLeft w:val="0"/>
      <w:marRight w:val="0"/>
      <w:marTop w:val="0"/>
      <w:marBottom w:val="0"/>
      <w:divBdr>
        <w:top w:val="none" w:sz="0" w:space="0" w:color="auto"/>
        <w:left w:val="none" w:sz="0" w:space="0" w:color="auto"/>
        <w:bottom w:val="none" w:sz="0" w:space="0" w:color="auto"/>
        <w:right w:val="none" w:sz="0" w:space="0" w:color="auto"/>
      </w:divBdr>
    </w:div>
    <w:div w:id="1191843371">
      <w:bodyDiv w:val="1"/>
      <w:marLeft w:val="0"/>
      <w:marRight w:val="0"/>
      <w:marTop w:val="0"/>
      <w:marBottom w:val="0"/>
      <w:divBdr>
        <w:top w:val="none" w:sz="0" w:space="0" w:color="auto"/>
        <w:left w:val="none" w:sz="0" w:space="0" w:color="auto"/>
        <w:bottom w:val="none" w:sz="0" w:space="0" w:color="auto"/>
        <w:right w:val="none" w:sz="0" w:space="0" w:color="auto"/>
      </w:divBdr>
    </w:div>
    <w:div w:id="1238399647">
      <w:bodyDiv w:val="1"/>
      <w:marLeft w:val="0"/>
      <w:marRight w:val="0"/>
      <w:marTop w:val="0"/>
      <w:marBottom w:val="0"/>
      <w:divBdr>
        <w:top w:val="none" w:sz="0" w:space="0" w:color="auto"/>
        <w:left w:val="none" w:sz="0" w:space="0" w:color="auto"/>
        <w:bottom w:val="none" w:sz="0" w:space="0" w:color="auto"/>
        <w:right w:val="none" w:sz="0" w:space="0" w:color="auto"/>
      </w:divBdr>
    </w:div>
    <w:div w:id="1309048298">
      <w:bodyDiv w:val="1"/>
      <w:marLeft w:val="0"/>
      <w:marRight w:val="0"/>
      <w:marTop w:val="0"/>
      <w:marBottom w:val="0"/>
      <w:divBdr>
        <w:top w:val="none" w:sz="0" w:space="0" w:color="auto"/>
        <w:left w:val="none" w:sz="0" w:space="0" w:color="auto"/>
        <w:bottom w:val="none" w:sz="0" w:space="0" w:color="auto"/>
        <w:right w:val="none" w:sz="0" w:space="0" w:color="auto"/>
      </w:divBdr>
    </w:div>
    <w:div w:id="1314144630">
      <w:bodyDiv w:val="1"/>
      <w:marLeft w:val="0"/>
      <w:marRight w:val="0"/>
      <w:marTop w:val="0"/>
      <w:marBottom w:val="0"/>
      <w:divBdr>
        <w:top w:val="none" w:sz="0" w:space="0" w:color="auto"/>
        <w:left w:val="none" w:sz="0" w:space="0" w:color="auto"/>
        <w:bottom w:val="none" w:sz="0" w:space="0" w:color="auto"/>
        <w:right w:val="none" w:sz="0" w:space="0" w:color="auto"/>
      </w:divBdr>
    </w:div>
    <w:div w:id="1334409073">
      <w:bodyDiv w:val="1"/>
      <w:marLeft w:val="0"/>
      <w:marRight w:val="0"/>
      <w:marTop w:val="0"/>
      <w:marBottom w:val="0"/>
      <w:divBdr>
        <w:top w:val="none" w:sz="0" w:space="0" w:color="auto"/>
        <w:left w:val="none" w:sz="0" w:space="0" w:color="auto"/>
        <w:bottom w:val="none" w:sz="0" w:space="0" w:color="auto"/>
        <w:right w:val="none" w:sz="0" w:space="0" w:color="auto"/>
      </w:divBdr>
    </w:div>
    <w:div w:id="1337656390">
      <w:bodyDiv w:val="1"/>
      <w:marLeft w:val="0"/>
      <w:marRight w:val="0"/>
      <w:marTop w:val="0"/>
      <w:marBottom w:val="0"/>
      <w:divBdr>
        <w:top w:val="none" w:sz="0" w:space="0" w:color="auto"/>
        <w:left w:val="none" w:sz="0" w:space="0" w:color="auto"/>
        <w:bottom w:val="none" w:sz="0" w:space="0" w:color="auto"/>
        <w:right w:val="none" w:sz="0" w:space="0" w:color="auto"/>
      </w:divBdr>
    </w:div>
    <w:div w:id="1395354445">
      <w:bodyDiv w:val="1"/>
      <w:marLeft w:val="0"/>
      <w:marRight w:val="0"/>
      <w:marTop w:val="0"/>
      <w:marBottom w:val="0"/>
      <w:divBdr>
        <w:top w:val="none" w:sz="0" w:space="0" w:color="auto"/>
        <w:left w:val="none" w:sz="0" w:space="0" w:color="auto"/>
        <w:bottom w:val="none" w:sz="0" w:space="0" w:color="auto"/>
        <w:right w:val="none" w:sz="0" w:space="0" w:color="auto"/>
      </w:divBdr>
    </w:div>
    <w:div w:id="1482961613">
      <w:bodyDiv w:val="1"/>
      <w:marLeft w:val="0"/>
      <w:marRight w:val="0"/>
      <w:marTop w:val="0"/>
      <w:marBottom w:val="0"/>
      <w:divBdr>
        <w:top w:val="none" w:sz="0" w:space="0" w:color="auto"/>
        <w:left w:val="none" w:sz="0" w:space="0" w:color="auto"/>
        <w:bottom w:val="none" w:sz="0" w:space="0" w:color="auto"/>
        <w:right w:val="none" w:sz="0" w:space="0" w:color="auto"/>
      </w:divBdr>
    </w:div>
    <w:div w:id="1511990271">
      <w:bodyDiv w:val="1"/>
      <w:marLeft w:val="0"/>
      <w:marRight w:val="0"/>
      <w:marTop w:val="0"/>
      <w:marBottom w:val="0"/>
      <w:divBdr>
        <w:top w:val="none" w:sz="0" w:space="0" w:color="auto"/>
        <w:left w:val="none" w:sz="0" w:space="0" w:color="auto"/>
        <w:bottom w:val="none" w:sz="0" w:space="0" w:color="auto"/>
        <w:right w:val="none" w:sz="0" w:space="0" w:color="auto"/>
      </w:divBdr>
    </w:div>
    <w:div w:id="1564756786">
      <w:bodyDiv w:val="1"/>
      <w:marLeft w:val="0"/>
      <w:marRight w:val="0"/>
      <w:marTop w:val="0"/>
      <w:marBottom w:val="0"/>
      <w:divBdr>
        <w:top w:val="none" w:sz="0" w:space="0" w:color="auto"/>
        <w:left w:val="none" w:sz="0" w:space="0" w:color="auto"/>
        <w:bottom w:val="none" w:sz="0" w:space="0" w:color="auto"/>
        <w:right w:val="none" w:sz="0" w:space="0" w:color="auto"/>
      </w:divBdr>
    </w:div>
    <w:div w:id="1680738707">
      <w:bodyDiv w:val="1"/>
      <w:marLeft w:val="0"/>
      <w:marRight w:val="0"/>
      <w:marTop w:val="0"/>
      <w:marBottom w:val="0"/>
      <w:divBdr>
        <w:top w:val="none" w:sz="0" w:space="0" w:color="auto"/>
        <w:left w:val="none" w:sz="0" w:space="0" w:color="auto"/>
        <w:bottom w:val="none" w:sz="0" w:space="0" w:color="auto"/>
        <w:right w:val="none" w:sz="0" w:space="0" w:color="auto"/>
      </w:divBdr>
    </w:div>
    <w:div w:id="1730492178">
      <w:bodyDiv w:val="1"/>
      <w:marLeft w:val="0"/>
      <w:marRight w:val="0"/>
      <w:marTop w:val="0"/>
      <w:marBottom w:val="0"/>
      <w:divBdr>
        <w:top w:val="none" w:sz="0" w:space="0" w:color="auto"/>
        <w:left w:val="none" w:sz="0" w:space="0" w:color="auto"/>
        <w:bottom w:val="none" w:sz="0" w:space="0" w:color="auto"/>
        <w:right w:val="none" w:sz="0" w:space="0" w:color="auto"/>
      </w:divBdr>
    </w:div>
    <w:div w:id="1757247495">
      <w:bodyDiv w:val="1"/>
      <w:marLeft w:val="0"/>
      <w:marRight w:val="0"/>
      <w:marTop w:val="0"/>
      <w:marBottom w:val="0"/>
      <w:divBdr>
        <w:top w:val="none" w:sz="0" w:space="0" w:color="auto"/>
        <w:left w:val="none" w:sz="0" w:space="0" w:color="auto"/>
        <w:bottom w:val="none" w:sz="0" w:space="0" w:color="auto"/>
        <w:right w:val="none" w:sz="0" w:space="0" w:color="auto"/>
      </w:divBdr>
    </w:div>
    <w:div w:id="1910074069">
      <w:bodyDiv w:val="1"/>
      <w:marLeft w:val="0"/>
      <w:marRight w:val="0"/>
      <w:marTop w:val="0"/>
      <w:marBottom w:val="0"/>
      <w:divBdr>
        <w:top w:val="none" w:sz="0" w:space="0" w:color="auto"/>
        <w:left w:val="none" w:sz="0" w:space="0" w:color="auto"/>
        <w:bottom w:val="none" w:sz="0" w:space="0" w:color="auto"/>
        <w:right w:val="none" w:sz="0" w:space="0" w:color="auto"/>
      </w:divBdr>
    </w:div>
    <w:div w:id="1934433519">
      <w:bodyDiv w:val="1"/>
      <w:marLeft w:val="0"/>
      <w:marRight w:val="0"/>
      <w:marTop w:val="0"/>
      <w:marBottom w:val="0"/>
      <w:divBdr>
        <w:top w:val="none" w:sz="0" w:space="0" w:color="auto"/>
        <w:left w:val="none" w:sz="0" w:space="0" w:color="auto"/>
        <w:bottom w:val="none" w:sz="0" w:space="0" w:color="auto"/>
        <w:right w:val="none" w:sz="0" w:space="0" w:color="auto"/>
      </w:divBdr>
    </w:div>
    <w:div w:id="1978608455">
      <w:bodyDiv w:val="1"/>
      <w:marLeft w:val="0"/>
      <w:marRight w:val="0"/>
      <w:marTop w:val="0"/>
      <w:marBottom w:val="0"/>
      <w:divBdr>
        <w:top w:val="none" w:sz="0" w:space="0" w:color="auto"/>
        <w:left w:val="none" w:sz="0" w:space="0" w:color="auto"/>
        <w:bottom w:val="none" w:sz="0" w:space="0" w:color="auto"/>
        <w:right w:val="none" w:sz="0" w:space="0" w:color="auto"/>
      </w:divBdr>
    </w:div>
    <w:div w:id="200574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6E5C748-070C-461B-A03B-0B7912F58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1139</Words>
  <Characters>6496</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Zeleznik</dc:creator>
  <cp:keywords/>
  <dc:description/>
  <cp:lastModifiedBy>Mglc Licence</cp:lastModifiedBy>
  <cp:revision>14</cp:revision>
  <cp:lastPrinted>2026-02-04T13:24:00Z</cp:lastPrinted>
  <dcterms:created xsi:type="dcterms:W3CDTF">2026-02-04T11:16:00Z</dcterms:created>
  <dcterms:modified xsi:type="dcterms:W3CDTF">2026-04-20T13:15:00Z</dcterms:modified>
</cp:coreProperties>
</file>