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EDF1" w14:textId="7DA5CF1A"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t xml:space="preserve">Na podlagi 25. člena Zakona o delovnih razmerjih (Uradni list RS, Št. 21/13, 78/23 — popr., 47/15 -ZZSDT, 33/26 — PZ-F, 52/16, 15/27 odl. US, 22/19 - ZposS, 81/19, 203/20 — ZIUPOPDVE, 119/21 — ZCmIS-A, 202/21 -0dl. US, 15/22, 54/22 - ZUPŠ-1, 114/23, 136/23 — ZIUZDS in 70/25 ZUTD-I) javni zavod Mednarodni grafični likovni center </w:t>
      </w:r>
    </w:p>
    <w:p w14:paraId="2D545518" w14:textId="77777777" w:rsidR="004B4929" w:rsidRPr="0089730D" w:rsidRDefault="004B4929" w:rsidP="004B4929">
      <w:pPr>
        <w:spacing w:after="0" w:line="276" w:lineRule="auto"/>
        <w:jc w:val="both"/>
        <w:rPr>
          <w:rFonts w:ascii="Arial" w:hAnsi="Arial" w:cs="Arial"/>
          <w:sz w:val="22"/>
          <w:szCs w:val="22"/>
        </w:rPr>
      </w:pPr>
    </w:p>
    <w:p w14:paraId="66001E34" w14:textId="1A836C12" w:rsidR="004B4929" w:rsidRPr="0089730D" w:rsidRDefault="004B4929" w:rsidP="004B4929">
      <w:pPr>
        <w:tabs>
          <w:tab w:val="left" w:pos="7230"/>
          <w:tab w:val="left" w:pos="8222"/>
        </w:tabs>
        <w:spacing w:after="0" w:line="276" w:lineRule="auto"/>
        <w:jc w:val="center"/>
        <w:rPr>
          <w:rFonts w:ascii="Arial" w:hAnsi="Arial" w:cs="Arial"/>
          <w:b/>
          <w:bCs/>
          <w:sz w:val="22"/>
          <w:szCs w:val="22"/>
        </w:rPr>
      </w:pPr>
      <w:r w:rsidRPr="0089730D">
        <w:rPr>
          <w:rFonts w:ascii="Arial" w:hAnsi="Arial" w:cs="Arial"/>
          <w:b/>
          <w:bCs/>
          <w:sz w:val="22"/>
          <w:szCs w:val="22"/>
        </w:rPr>
        <w:t>OBJAVLJA PROSTO DELOVNO MESTO ZA NEDOLOČEN ČAS</w:t>
      </w:r>
    </w:p>
    <w:p w14:paraId="247B5815" w14:textId="77777777" w:rsidR="004B4929" w:rsidRPr="0089730D" w:rsidRDefault="004B4929" w:rsidP="004B4929">
      <w:pPr>
        <w:tabs>
          <w:tab w:val="left" w:pos="7230"/>
          <w:tab w:val="left" w:pos="8222"/>
        </w:tabs>
        <w:spacing w:after="0" w:line="276" w:lineRule="auto"/>
        <w:jc w:val="both"/>
        <w:rPr>
          <w:rFonts w:ascii="Arial" w:hAnsi="Arial" w:cs="Arial"/>
          <w:b/>
          <w:bCs/>
          <w:sz w:val="22"/>
          <w:szCs w:val="22"/>
        </w:rPr>
      </w:pPr>
    </w:p>
    <w:p w14:paraId="75A57947" w14:textId="29F161E9" w:rsidR="004B4929" w:rsidRPr="0089730D" w:rsidRDefault="004B4929" w:rsidP="004B4929">
      <w:pPr>
        <w:spacing w:after="0" w:line="276" w:lineRule="auto"/>
        <w:jc w:val="center"/>
        <w:rPr>
          <w:rFonts w:ascii="Arial" w:hAnsi="Arial" w:cs="Arial"/>
          <w:b/>
          <w:bCs/>
          <w:sz w:val="22"/>
          <w:szCs w:val="22"/>
        </w:rPr>
      </w:pPr>
      <w:r w:rsidRPr="0089730D">
        <w:rPr>
          <w:rFonts w:ascii="Arial" w:hAnsi="Arial" w:cs="Arial"/>
          <w:b/>
          <w:bCs/>
          <w:sz w:val="22"/>
          <w:szCs w:val="22"/>
        </w:rPr>
        <w:t>KONSERVATOR RESTAVRATOR (šifra DM: G027008)</w:t>
      </w:r>
    </w:p>
    <w:p w14:paraId="29AA4A05" w14:textId="77777777" w:rsidR="004B4929" w:rsidRPr="0089730D" w:rsidRDefault="004B4929" w:rsidP="004B4929">
      <w:pPr>
        <w:spacing w:after="0" w:line="276" w:lineRule="auto"/>
        <w:jc w:val="both"/>
        <w:rPr>
          <w:rFonts w:ascii="Arial" w:hAnsi="Arial" w:cs="Arial"/>
          <w:sz w:val="22"/>
          <w:szCs w:val="22"/>
        </w:rPr>
      </w:pPr>
    </w:p>
    <w:p w14:paraId="0C60F470" w14:textId="00CEB959"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t xml:space="preserve">Kandidati morajo izpolnjevati </w:t>
      </w:r>
      <w:r w:rsidRPr="0089730D">
        <w:rPr>
          <w:rFonts w:ascii="Arial" w:hAnsi="Arial" w:cs="Arial"/>
          <w:b/>
          <w:bCs/>
          <w:sz w:val="22"/>
          <w:szCs w:val="22"/>
        </w:rPr>
        <w:t>naslednje pogoje</w:t>
      </w:r>
      <w:r w:rsidRPr="0089730D">
        <w:rPr>
          <w:rFonts w:ascii="Arial" w:hAnsi="Arial" w:cs="Arial"/>
          <w:sz w:val="22"/>
          <w:szCs w:val="22"/>
        </w:rPr>
        <w:t>:</w:t>
      </w:r>
    </w:p>
    <w:p w14:paraId="19480C06" w14:textId="77777777" w:rsidR="004B4929" w:rsidRPr="0089730D" w:rsidRDefault="004B4929" w:rsidP="004B4929">
      <w:pPr>
        <w:tabs>
          <w:tab w:val="left" w:pos="7230"/>
          <w:tab w:val="left" w:pos="8222"/>
        </w:tabs>
        <w:spacing w:after="0" w:line="276" w:lineRule="auto"/>
        <w:jc w:val="both"/>
        <w:rPr>
          <w:rFonts w:ascii="Arial" w:hAnsi="Arial" w:cs="Arial"/>
          <w:sz w:val="22"/>
          <w:szCs w:val="22"/>
        </w:rPr>
      </w:pPr>
    </w:p>
    <w:p w14:paraId="7E8E2FD2" w14:textId="5B782F0B" w:rsidR="004B4929" w:rsidRPr="0089730D" w:rsidRDefault="004B4929" w:rsidP="004B4929">
      <w:pPr>
        <w:tabs>
          <w:tab w:val="left" w:pos="7230"/>
          <w:tab w:val="left" w:pos="8222"/>
        </w:tabs>
        <w:spacing w:after="0" w:line="276" w:lineRule="auto"/>
        <w:jc w:val="both"/>
        <w:rPr>
          <w:rFonts w:ascii="Arial" w:hAnsi="Arial" w:cs="Arial"/>
          <w:sz w:val="22"/>
          <w:szCs w:val="22"/>
          <w:lang w:eastAsia="sl-SI"/>
        </w:rPr>
      </w:pPr>
      <w:r w:rsidRPr="0089730D">
        <w:rPr>
          <w:rFonts w:ascii="Arial" w:hAnsi="Arial" w:cs="Arial"/>
          <w:sz w:val="22"/>
          <w:szCs w:val="22"/>
        </w:rPr>
        <w:t xml:space="preserve">- pridobljena </w:t>
      </w:r>
      <w:r w:rsidRPr="0089730D">
        <w:rPr>
          <w:rFonts w:ascii="Arial" w:hAnsi="Arial" w:cs="Arial"/>
          <w:sz w:val="22"/>
          <w:szCs w:val="22"/>
          <w:lang w:eastAsia="sl-SI"/>
        </w:rPr>
        <w:t>specializacija po visokošolski izobrazbi (prejšnja), visokošolska univerzitetna izobrazba (prejšnja) ali magistrska izobrazba (2. bolonjska stopnja) družboslovne smeri,</w:t>
      </w:r>
    </w:p>
    <w:p w14:paraId="32D6B35D" w14:textId="23EB3EE6"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t>- najmanj 3 leta delovnih izkušenj na enakem ali sorodnem področju,</w:t>
      </w:r>
    </w:p>
    <w:p w14:paraId="398A1D10" w14:textId="77777777" w:rsidR="004B4929" w:rsidRPr="0089730D" w:rsidRDefault="004B4929" w:rsidP="004B4929">
      <w:pPr>
        <w:tabs>
          <w:tab w:val="left" w:pos="7230"/>
          <w:tab w:val="left" w:pos="8222"/>
        </w:tabs>
        <w:spacing w:after="0" w:line="276" w:lineRule="auto"/>
        <w:jc w:val="both"/>
        <w:rPr>
          <w:rFonts w:ascii="Arial" w:eastAsia="Times New Roman" w:hAnsi="Arial" w:cs="Arial"/>
          <w:sz w:val="22"/>
          <w:szCs w:val="22"/>
          <w:lang w:eastAsia="sl-SI"/>
        </w:rPr>
      </w:pPr>
      <w:r w:rsidRPr="0089730D">
        <w:rPr>
          <w:rFonts w:ascii="Arial" w:hAnsi="Arial" w:cs="Arial"/>
          <w:sz w:val="22"/>
          <w:szCs w:val="22"/>
        </w:rPr>
        <w:t xml:space="preserve">- </w:t>
      </w:r>
      <w:r w:rsidRPr="0089730D">
        <w:rPr>
          <w:rFonts w:ascii="Arial" w:eastAsia="Times New Roman" w:hAnsi="Arial" w:cs="Arial"/>
          <w:sz w:val="22"/>
          <w:szCs w:val="22"/>
          <w:lang w:eastAsia="sl-SI"/>
        </w:rPr>
        <w:t>Strokovno znanje s področja tiska grafičnih del,</w:t>
      </w:r>
    </w:p>
    <w:p w14:paraId="3A4DE721" w14:textId="064F9A29"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eastAsia="Times New Roman" w:hAnsi="Arial" w:cs="Arial"/>
          <w:sz w:val="22"/>
          <w:szCs w:val="22"/>
          <w:lang w:eastAsia="sl-SI"/>
        </w:rPr>
        <w:t xml:space="preserve">- </w:t>
      </w:r>
      <w:r w:rsidRPr="0089730D">
        <w:rPr>
          <w:rFonts w:ascii="Arial" w:hAnsi="Arial" w:cs="Arial"/>
          <w:sz w:val="22"/>
          <w:szCs w:val="22"/>
        </w:rPr>
        <w:t>Znanje najmanj enega svetovnega jezika na višji ravni (B2),</w:t>
      </w:r>
    </w:p>
    <w:p w14:paraId="1EF806FA" w14:textId="42FB45DB"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t>- Temeljito poznavanje dela z računalnikom.</w:t>
      </w:r>
    </w:p>
    <w:p w14:paraId="75A0F884" w14:textId="77777777" w:rsidR="004B4929" w:rsidRPr="0089730D" w:rsidRDefault="004B4929" w:rsidP="004B4929">
      <w:pPr>
        <w:tabs>
          <w:tab w:val="left" w:pos="7230"/>
          <w:tab w:val="left" w:pos="8222"/>
        </w:tabs>
        <w:spacing w:after="0" w:line="276" w:lineRule="auto"/>
        <w:jc w:val="both"/>
        <w:rPr>
          <w:rFonts w:ascii="Arial" w:hAnsi="Arial" w:cs="Arial"/>
          <w:sz w:val="22"/>
          <w:szCs w:val="22"/>
        </w:rPr>
      </w:pPr>
    </w:p>
    <w:p w14:paraId="5854CF72" w14:textId="0AF01545"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t xml:space="preserve">Zaželeno je, da kandidat poleg enega svetovnega jezika na višji ravni obvlada še dodatni svetovni jezik na višji ravni. </w:t>
      </w:r>
    </w:p>
    <w:p w14:paraId="5E5FAC48" w14:textId="77777777" w:rsidR="004B4929" w:rsidRPr="0089730D" w:rsidRDefault="004B4929" w:rsidP="004B4929">
      <w:pPr>
        <w:tabs>
          <w:tab w:val="left" w:pos="7230"/>
          <w:tab w:val="left" w:pos="8222"/>
        </w:tabs>
        <w:spacing w:after="0" w:line="276" w:lineRule="auto"/>
        <w:jc w:val="both"/>
        <w:rPr>
          <w:rFonts w:ascii="Arial" w:hAnsi="Arial" w:cs="Arial"/>
          <w:sz w:val="22"/>
          <w:szCs w:val="22"/>
        </w:rPr>
      </w:pPr>
    </w:p>
    <w:p w14:paraId="35A66790" w14:textId="17611C07" w:rsidR="004B4929" w:rsidRPr="0089730D" w:rsidRDefault="004B4929" w:rsidP="004B4929">
      <w:pPr>
        <w:tabs>
          <w:tab w:val="num" w:pos="720"/>
        </w:tabs>
        <w:spacing w:after="0" w:line="276" w:lineRule="auto"/>
        <w:jc w:val="both"/>
        <w:rPr>
          <w:rFonts w:ascii="Arial" w:hAnsi="Arial" w:cs="Arial"/>
          <w:b/>
          <w:bCs/>
          <w:sz w:val="22"/>
          <w:szCs w:val="22"/>
        </w:rPr>
      </w:pPr>
      <w:r w:rsidRPr="0089730D">
        <w:rPr>
          <w:rFonts w:ascii="Arial" w:hAnsi="Arial" w:cs="Arial"/>
          <w:b/>
          <w:bCs/>
          <w:sz w:val="22"/>
          <w:szCs w:val="22"/>
        </w:rPr>
        <w:t xml:space="preserve">Naloge, ki se opravljajo na tem delovnem mestu, so: </w:t>
      </w:r>
    </w:p>
    <w:p w14:paraId="1123D4E4"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dela s področja konservatorstva in restavratorstva,</w:t>
      </w:r>
    </w:p>
    <w:p w14:paraId="26AAF351"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izvajanje nalog v zvezi s hranjenjem muzejskega gradiva,</w:t>
      </w:r>
    </w:p>
    <w:p w14:paraId="07451EA8"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hAnsi="Arial" w:cs="Arial"/>
          <w:sz w:val="22"/>
          <w:szCs w:val="22"/>
        </w:rPr>
        <w:t>nadzor nad klimatskimi in drugimi pogoji za pravilno hrambo in predstavitve muzejskega gradiva,</w:t>
      </w:r>
    </w:p>
    <w:p w14:paraId="01B5B74D"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predstavitve strokovnega dela javnosti v obliki pogovorov, delavnih in strokovnih srečanj,</w:t>
      </w:r>
    </w:p>
    <w:p w14:paraId="3345B527"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priprava, restavriranje in konserviranje grafičnih del,</w:t>
      </w:r>
    </w:p>
    <w:p w14:paraId="14436B25"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občasno tiskanje umetniške grafike,</w:t>
      </w:r>
    </w:p>
    <w:p w14:paraId="797229FA"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sodelovanje in koordinacija dejavnosti z umetniki,</w:t>
      </w:r>
    </w:p>
    <w:p w14:paraId="2BC15D39"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sodelovanje s kustosi pri pripravi razstav,</w:t>
      </w:r>
    </w:p>
    <w:p w14:paraId="342221DC"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demonstriranje tiska,</w:t>
      </w:r>
    </w:p>
    <w:p w14:paraId="1C79B9B5"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sodelovanje pri koordinaciji grafičnih bienalov,</w:t>
      </w:r>
    </w:p>
    <w:p w14:paraId="04D624DB"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sodelovanje  pri organizaciji in postavitvah razstav,</w:t>
      </w:r>
    </w:p>
    <w:p w14:paraId="26509FB4"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objave izsledkov strokovnega dela in raziskav s področja dejavnosti javnega zavoda,</w:t>
      </w:r>
    </w:p>
    <w:p w14:paraId="7E0B946E"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sodelovanje z drugimi institucijami s področja dejavnosti javnega zavoda v Sloveniji in tujini,</w:t>
      </w:r>
    </w:p>
    <w:p w14:paraId="1D4A2A36"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strokovno spremljanje svetovne likovne umetnosti s poudarkom na grafičnem ustvarjanju,</w:t>
      </w:r>
    </w:p>
    <w:p w14:paraId="414222D3" w14:textId="77777777"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pomoč pri urejanju in koordiniranju strokovnih publikacij,</w:t>
      </w:r>
    </w:p>
    <w:p w14:paraId="0B5CEF5A" w14:textId="29039761" w:rsidR="004B4929" w:rsidRPr="0089730D" w:rsidRDefault="004B4929" w:rsidP="004B4929">
      <w:pPr>
        <w:widowControl w:val="0"/>
        <w:numPr>
          <w:ilvl w:val="0"/>
          <w:numId w:val="2"/>
        </w:numPr>
        <w:autoSpaceDE w:val="0"/>
        <w:autoSpaceDN w:val="0"/>
        <w:adjustRightInd w:val="0"/>
        <w:spacing w:after="0" w:line="276" w:lineRule="auto"/>
        <w:jc w:val="both"/>
        <w:rPr>
          <w:rFonts w:ascii="Arial" w:eastAsia="Times New Roman" w:hAnsi="Arial" w:cs="Arial"/>
          <w:sz w:val="22"/>
          <w:szCs w:val="22"/>
          <w:lang w:eastAsia="sl-SI"/>
        </w:rPr>
      </w:pPr>
      <w:r w:rsidRPr="0089730D">
        <w:rPr>
          <w:rFonts w:ascii="Arial" w:eastAsia="Times New Roman" w:hAnsi="Arial" w:cs="Arial"/>
          <w:sz w:val="22"/>
          <w:szCs w:val="22"/>
          <w:lang w:eastAsia="sl-SI"/>
        </w:rPr>
        <w:t>druga dela s področja konservatorstva in restavratorstva z delokroga delovnega mesta po navodilih direktorja.</w:t>
      </w:r>
    </w:p>
    <w:p w14:paraId="0657EA15" w14:textId="77777777" w:rsidR="004B4929" w:rsidRPr="0089730D" w:rsidRDefault="004B4929" w:rsidP="004B4929">
      <w:pPr>
        <w:widowControl w:val="0"/>
        <w:autoSpaceDE w:val="0"/>
        <w:autoSpaceDN w:val="0"/>
        <w:adjustRightInd w:val="0"/>
        <w:spacing w:after="0" w:line="276" w:lineRule="auto"/>
        <w:jc w:val="both"/>
        <w:rPr>
          <w:rFonts w:ascii="Arial" w:eastAsia="Times New Roman" w:hAnsi="Arial" w:cs="Arial"/>
          <w:sz w:val="22"/>
          <w:szCs w:val="22"/>
          <w:lang w:eastAsia="sl-SI"/>
        </w:rPr>
      </w:pPr>
    </w:p>
    <w:p w14:paraId="7B478669" w14:textId="77777777"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lastRenderedPageBreak/>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p>
    <w:p w14:paraId="54AF87B3" w14:textId="77777777" w:rsidR="004B4929" w:rsidRPr="0089730D" w:rsidRDefault="004B4929" w:rsidP="004B4929">
      <w:pPr>
        <w:spacing w:after="0" w:line="276" w:lineRule="auto"/>
        <w:jc w:val="both"/>
        <w:rPr>
          <w:rFonts w:ascii="Arial" w:hAnsi="Arial" w:cs="Arial"/>
          <w:sz w:val="22"/>
          <w:szCs w:val="22"/>
        </w:rPr>
      </w:pPr>
    </w:p>
    <w:p w14:paraId="01FC6F5F" w14:textId="77777777" w:rsidR="004B4929" w:rsidRPr="0089730D" w:rsidRDefault="004B4929" w:rsidP="004B4929">
      <w:pPr>
        <w:tabs>
          <w:tab w:val="num" w:pos="720"/>
        </w:tabs>
        <w:spacing w:after="0" w:line="276" w:lineRule="auto"/>
        <w:jc w:val="both"/>
        <w:rPr>
          <w:rFonts w:ascii="Arial" w:hAnsi="Arial" w:cs="Arial"/>
          <w:sz w:val="22"/>
          <w:szCs w:val="22"/>
        </w:rPr>
      </w:pPr>
      <w:r w:rsidRPr="0089730D">
        <w:rPr>
          <w:rFonts w:ascii="Arial" w:hAnsi="Arial" w:cs="Arial"/>
          <w:sz w:val="22"/>
          <w:szCs w:val="22"/>
        </w:rPr>
        <w:t xml:space="preserve">Delovne izkušnje se dokazujejo s pogodbo o zaposlitvi oziroma z verodostojnimi listinami, iz katerih sta razvidna obdobje opravljanja dela in zahtevnost dela ter raven izobrazbe, ki se zahteva za opravljanje tega dela. </w:t>
      </w:r>
    </w:p>
    <w:p w14:paraId="4C494157" w14:textId="77777777" w:rsidR="004B4929" w:rsidRPr="0089730D" w:rsidRDefault="004B4929" w:rsidP="004B4929">
      <w:pPr>
        <w:tabs>
          <w:tab w:val="num" w:pos="720"/>
        </w:tabs>
        <w:spacing w:after="0" w:line="276" w:lineRule="auto"/>
        <w:jc w:val="both"/>
        <w:rPr>
          <w:rFonts w:ascii="Arial" w:hAnsi="Arial" w:cs="Arial"/>
          <w:sz w:val="22"/>
          <w:szCs w:val="22"/>
        </w:rPr>
      </w:pPr>
    </w:p>
    <w:p w14:paraId="7F9BF30D" w14:textId="77777777" w:rsidR="004B4929" w:rsidRPr="0089730D" w:rsidRDefault="004B4929" w:rsidP="004B4929">
      <w:pPr>
        <w:spacing w:after="0" w:line="276" w:lineRule="auto"/>
        <w:jc w:val="both"/>
        <w:rPr>
          <w:rFonts w:ascii="Arial" w:hAnsi="Arial" w:cs="Arial"/>
          <w:sz w:val="22"/>
          <w:szCs w:val="22"/>
        </w:rPr>
      </w:pPr>
      <w:r w:rsidRPr="0089730D">
        <w:rPr>
          <w:rFonts w:ascii="Arial" w:hAnsi="Arial" w:cs="Arial"/>
          <w:b/>
          <w:bCs/>
          <w:sz w:val="22"/>
          <w:szCs w:val="22"/>
        </w:rPr>
        <w:t>Trajanje zaposlitve:</w:t>
      </w:r>
      <w:r w:rsidRPr="0089730D">
        <w:rPr>
          <w:rFonts w:ascii="Arial" w:hAnsi="Arial" w:cs="Arial"/>
          <w:sz w:val="22"/>
          <w:szCs w:val="22"/>
        </w:rPr>
        <w:t xml:space="preserve"> delovno razmerje se sklene za nedoločen čas s 5 mesečnim poskusnim delom. </w:t>
      </w:r>
    </w:p>
    <w:p w14:paraId="76ACE5B7" w14:textId="77777777" w:rsidR="004B4929" w:rsidRPr="0089730D" w:rsidRDefault="004B4929" w:rsidP="004B4929">
      <w:pPr>
        <w:spacing w:after="0" w:line="276" w:lineRule="auto"/>
        <w:jc w:val="both"/>
        <w:rPr>
          <w:rFonts w:ascii="Arial" w:hAnsi="Arial" w:cs="Arial"/>
          <w:sz w:val="22"/>
          <w:szCs w:val="22"/>
        </w:rPr>
      </w:pPr>
    </w:p>
    <w:p w14:paraId="5F03BF7D" w14:textId="77777777"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t xml:space="preserve">Zaposlitev je za krajši delovni čas 20 ur tedensko. </w:t>
      </w:r>
    </w:p>
    <w:p w14:paraId="24B52B16" w14:textId="77777777" w:rsidR="004B4929" w:rsidRPr="0089730D" w:rsidRDefault="004B4929" w:rsidP="004B4929">
      <w:pPr>
        <w:spacing w:after="0" w:line="276" w:lineRule="auto"/>
        <w:jc w:val="both"/>
        <w:rPr>
          <w:rFonts w:ascii="Arial" w:hAnsi="Arial" w:cs="Arial"/>
          <w:sz w:val="22"/>
          <w:szCs w:val="22"/>
        </w:rPr>
      </w:pPr>
    </w:p>
    <w:p w14:paraId="4384EBED" w14:textId="0AE2FA55"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t>Delo se opravlja v dopoldanskem premakljivem delovnem času. Delo občasno poteka v popoldanskem in večernem času (npr. v času dogodkov). Izbrani kandidat bo delo opravljal na sedežu MGLC, Pod turnom 3, Ljubljana, po potrebi občasno tudi na drugih lokacijah.</w:t>
      </w:r>
    </w:p>
    <w:p w14:paraId="78364E38" w14:textId="77777777" w:rsidR="004B4929" w:rsidRPr="0089730D" w:rsidRDefault="004B4929" w:rsidP="004B4929">
      <w:pPr>
        <w:spacing w:after="0" w:line="276" w:lineRule="auto"/>
        <w:jc w:val="both"/>
        <w:rPr>
          <w:rFonts w:ascii="Arial" w:hAnsi="Arial" w:cs="Arial"/>
          <w:sz w:val="22"/>
          <w:szCs w:val="22"/>
        </w:rPr>
      </w:pPr>
    </w:p>
    <w:p w14:paraId="49D04BDA" w14:textId="77777777" w:rsidR="004B4929" w:rsidRPr="0089730D" w:rsidRDefault="004B4929" w:rsidP="004B4929">
      <w:pPr>
        <w:spacing w:after="0" w:line="276" w:lineRule="auto"/>
        <w:jc w:val="both"/>
        <w:rPr>
          <w:rFonts w:ascii="Arial" w:hAnsi="Arial" w:cs="Arial"/>
          <w:sz w:val="22"/>
          <w:szCs w:val="22"/>
        </w:rPr>
      </w:pPr>
    </w:p>
    <w:p w14:paraId="4B113389" w14:textId="4AB18D40" w:rsidR="004B4929" w:rsidRPr="0089730D" w:rsidRDefault="004B4929" w:rsidP="004B4929">
      <w:pPr>
        <w:spacing w:after="0" w:line="276" w:lineRule="auto"/>
        <w:jc w:val="both"/>
        <w:rPr>
          <w:rFonts w:ascii="Arial" w:hAnsi="Arial" w:cs="Arial"/>
          <w:sz w:val="22"/>
          <w:szCs w:val="22"/>
        </w:rPr>
      </w:pPr>
      <w:r w:rsidRPr="0089730D">
        <w:rPr>
          <w:rFonts w:ascii="Arial" w:hAnsi="Arial" w:cs="Arial"/>
          <w:b/>
          <w:bCs/>
          <w:sz w:val="22"/>
          <w:szCs w:val="22"/>
        </w:rPr>
        <w:t>Poskusno delo</w:t>
      </w:r>
      <w:r w:rsidRPr="0089730D">
        <w:rPr>
          <w:rFonts w:ascii="Arial" w:hAnsi="Arial" w:cs="Arial"/>
          <w:sz w:val="22"/>
          <w:szCs w:val="22"/>
        </w:rPr>
        <w:t>: 5 mesecev.</w:t>
      </w:r>
    </w:p>
    <w:p w14:paraId="6D8CFB72" w14:textId="77777777" w:rsidR="004B4929" w:rsidRPr="0089730D" w:rsidRDefault="004B4929" w:rsidP="004B4929">
      <w:pPr>
        <w:spacing w:after="0" w:line="276" w:lineRule="auto"/>
        <w:jc w:val="both"/>
        <w:rPr>
          <w:rFonts w:ascii="Arial" w:hAnsi="Arial" w:cs="Arial"/>
          <w:sz w:val="22"/>
          <w:szCs w:val="22"/>
        </w:rPr>
      </w:pPr>
    </w:p>
    <w:p w14:paraId="3548EF33" w14:textId="765A557B" w:rsidR="004B4929" w:rsidRPr="0089730D" w:rsidRDefault="004B4929" w:rsidP="004B4929">
      <w:pPr>
        <w:spacing w:after="0" w:line="276" w:lineRule="auto"/>
        <w:jc w:val="both"/>
        <w:rPr>
          <w:rFonts w:ascii="Arial" w:hAnsi="Arial" w:cs="Arial"/>
          <w:sz w:val="22"/>
          <w:szCs w:val="22"/>
        </w:rPr>
      </w:pPr>
      <w:r w:rsidRPr="0089730D">
        <w:rPr>
          <w:rFonts w:ascii="Arial" w:hAnsi="Arial" w:cs="Arial"/>
          <w:b/>
          <w:bCs/>
          <w:sz w:val="22"/>
          <w:szCs w:val="22"/>
        </w:rPr>
        <w:t>Prijava:</w:t>
      </w:r>
      <w:r w:rsidRPr="0089730D">
        <w:rPr>
          <w:rFonts w:ascii="Arial" w:hAnsi="Arial" w:cs="Arial"/>
          <w:sz w:val="22"/>
          <w:szCs w:val="22"/>
        </w:rPr>
        <w:t xml:space="preserve"> vse zainteresirane kandidate vabimo, da pisno vlogo z življenjepisom ter kratko predstavitvijo, in vsemi dokazili o pridobljeni izobrazbi ter delovnih izkušnjah in o izpolnjevanju vseh ostalih pogojev za zasedbo delovnega mesta pošljejo na elektronski naslov </w:t>
      </w:r>
      <w:r w:rsidR="0089730D" w:rsidRPr="0089730D">
        <w:rPr>
          <w:rFonts w:ascii="Arial" w:hAnsi="Arial" w:cs="Arial"/>
          <w:sz w:val="22"/>
          <w:szCs w:val="22"/>
          <w:lang w:val="sl-SI"/>
        </w:rPr>
        <w:t>info@mglc-lj.si</w:t>
      </w:r>
      <w:r w:rsidRPr="0089730D">
        <w:rPr>
          <w:rFonts w:ascii="Arial" w:hAnsi="Arial" w:cs="Arial"/>
          <w:sz w:val="22"/>
          <w:szCs w:val="22"/>
        </w:rPr>
        <w:t>.</w:t>
      </w:r>
    </w:p>
    <w:p w14:paraId="4A0D362B" w14:textId="77777777" w:rsidR="004B4929" w:rsidRPr="0089730D" w:rsidRDefault="004B4929" w:rsidP="004B4929">
      <w:pPr>
        <w:tabs>
          <w:tab w:val="num" w:pos="720"/>
        </w:tabs>
        <w:spacing w:after="0" w:line="276" w:lineRule="auto"/>
        <w:jc w:val="both"/>
        <w:rPr>
          <w:rFonts w:ascii="Arial" w:hAnsi="Arial" w:cs="Arial"/>
          <w:sz w:val="22"/>
          <w:szCs w:val="22"/>
        </w:rPr>
      </w:pPr>
    </w:p>
    <w:p w14:paraId="77E3E3C3" w14:textId="77777777" w:rsidR="004B4929" w:rsidRPr="0089730D" w:rsidRDefault="004B4929" w:rsidP="004B4929">
      <w:pPr>
        <w:tabs>
          <w:tab w:val="num" w:pos="720"/>
        </w:tabs>
        <w:spacing w:after="0" w:line="276" w:lineRule="auto"/>
        <w:jc w:val="both"/>
        <w:rPr>
          <w:rFonts w:ascii="Arial" w:hAnsi="Arial" w:cs="Arial"/>
          <w:sz w:val="22"/>
          <w:szCs w:val="22"/>
        </w:rPr>
      </w:pPr>
      <w:r w:rsidRPr="0089730D">
        <w:rPr>
          <w:rFonts w:ascii="Arial" w:hAnsi="Arial" w:cs="Arial"/>
          <w:sz w:val="22"/>
          <w:szCs w:val="22"/>
        </w:rPr>
        <w:t>Za pisno obliko prijave se šteje elektronska oblika, poslana na zgoraj navedeni elektronski naslov, pri čemer veljavnost prijave ni pogojena z elektronskim podpisom.</w:t>
      </w:r>
    </w:p>
    <w:p w14:paraId="7CA5AF5D" w14:textId="77777777" w:rsidR="004B4929" w:rsidRPr="0089730D" w:rsidRDefault="004B4929" w:rsidP="004B4929">
      <w:pPr>
        <w:tabs>
          <w:tab w:val="num" w:pos="720"/>
        </w:tabs>
        <w:spacing w:after="0" w:line="276" w:lineRule="auto"/>
        <w:jc w:val="both"/>
        <w:rPr>
          <w:rFonts w:ascii="Arial" w:hAnsi="Arial" w:cs="Arial"/>
          <w:sz w:val="22"/>
          <w:szCs w:val="22"/>
        </w:rPr>
      </w:pPr>
    </w:p>
    <w:p w14:paraId="7B4588D4" w14:textId="5F5771E0"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u w:val="single"/>
        </w:rPr>
        <w:t xml:space="preserve">Rok za prijavo je </w:t>
      </w:r>
      <w:r w:rsidR="0089730D" w:rsidRPr="0089730D">
        <w:rPr>
          <w:rFonts w:ascii="Arial" w:hAnsi="Arial" w:cs="Arial"/>
          <w:sz w:val="22"/>
          <w:szCs w:val="22"/>
          <w:u w:val="single"/>
          <w:lang w:val="sl-SI"/>
        </w:rPr>
        <w:t>vključno 14. 10. 2026</w:t>
      </w:r>
      <w:r w:rsidRPr="0089730D">
        <w:rPr>
          <w:rFonts w:ascii="Arial" w:hAnsi="Arial" w:cs="Arial"/>
          <w:sz w:val="22"/>
          <w:szCs w:val="22"/>
        </w:rPr>
        <w:t xml:space="preserve">. </w:t>
      </w:r>
      <w:bookmarkStart w:id="0" w:name="_Hlk229724710"/>
      <w:r w:rsidRPr="0089730D">
        <w:rPr>
          <w:rFonts w:ascii="Arial" w:hAnsi="Arial" w:cs="Arial"/>
          <w:sz w:val="22"/>
          <w:szCs w:val="22"/>
        </w:rPr>
        <w:t xml:space="preserve">Obravnavane bodo samo pravočasne in popolne vloge. </w:t>
      </w:r>
      <w:bookmarkEnd w:id="0"/>
    </w:p>
    <w:p w14:paraId="359F2B92" w14:textId="77777777" w:rsidR="004B4929" w:rsidRPr="0089730D" w:rsidRDefault="004B4929" w:rsidP="004B4929">
      <w:pPr>
        <w:spacing w:after="0" w:line="276" w:lineRule="auto"/>
        <w:jc w:val="both"/>
        <w:rPr>
          <w:rFonts w:ascii="Arial" w:hAnsi="Arial" w:cs="Arial"/>
          <w:sz w:val="22"/>
          <w:szCs w:val="22"/>
        </w:rPr>
      </w:pPr>
    </w:p>
    <w:p w14:paraId="365751F0" w14:textId="3F5811EC"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t xml:space="preserve">Dodatne informacije o razpisanem delovnem mestu je mogoče dobiti preko elektronske pošte: </w:t>
      </w:r>
      <w:r w:rsidR="0089730D" w:rsidRPr="0089730D">
        <w:rPr>
          <w:rFonts w:ascii="Arial" w:hAnsi="Arial" w:cs="Arial"/>
          <w:sz w:val="22"/>
          <w:szCs w:val="22"/>
          <w:lang w:val="sl-SI"/>
        </w:rPr>
        <w:t>info@mglc-lj.si</w:t>
      </w:r>
      <w:r w:rsidRPr="0089730D">
        <w:rPr>
          <w:rFonts w:ascii="Arial" w:hAnsi="Arial" w:cs="Arial"/>
          <w:sz w:val="22"/>
          <w:szCs w:val="22"/>
        </w:rPr>
        <w:t xml:space="preserve">.  </w:t>
      </w:r>
    </w:p>
    <w:p w14:paraId="4EEF2C1E" w14:textId="77777777" w:rsidR="004B4929" w:rsidRPr="0089730D" w:rsidRDefault="004B4929" w:rsidP="004B4929">
      <w:pPr>
        <w:spacing w:after="0" w:line="276" w:lineRule="auto"/>
        <w:jc w:val="both"/>
        <w:rPr>
          <w:rFonts w:ascii="Arial" w:hAnsi="Arial" w:cs="Arial"/>
          <w:sz w:val="22"/>
          <w:szCs w:val="22"/>
        </w:rPr>
      </w:pPr>
    </w:p>
    <w:p w14:paraId="487C6320" w14:textId="77777777"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t xml:space="preserve">Kandidati bodo o izbiri pisno obveščeni najkasneje v 8 dneh po zaključenem postopku izbire na e-naslov, ki ga bodo navedli v prijavi. </w:t>
      </w:r>
    </w:p>
    <w:p w14:paraId="66F38F80" w14:textId="77777777" w:rsidR="004B4929" w:rsidRPr="0089730D" w:rsidRDefault="004B4929" w:rsidP="004B4929">
      <w:pPr>
        <w:spacing w:after="0" w:line="276" w:lineRule="auto"/>
        <w:jc w:val="both"/>
        <w:rPr>
          <w:rFonts w:ascii="Arial" w:hAnsi="Arial" w:cs="Arial"/>
          <w:sz w:val="22"/>
          <w:szCs w:val="22"/>
        </w:rPr>
      </w:pPr>
    </w:p>
    <w:p w14:paraId="28D50947" w14:textId="77777777" w:rsidR="004B4929" w:rsidRPr="0089730D" w:rsidRDefault="004B4929" w:rsidP="004B4929">
      <w:pPr>
        <w:spacing w:after="0" w:line="276" w:lineRule="auto"/>
        <w:jc w:val="both"/>
        <w:rPr>
          <w:rFonts w:ascii="Arial" w:hAnsi="Arial" w:cs="Arial"/>
          <w:sz w:val="22"/>
          <w:szCs w:val="22"/>
        </w:rPr>
      </w:pPr>
      <w:r w:rsidRPr="0089730D">
        <w:rPr>
          <w:rFonts w:ascii="Arial" w:hAnsi="Arial" w:cs="Arial"/>
          <w:sz w:val="22"/>
          <w:szCs w:val="22"/>
        </w:rPr>
        <w:t>V besedilu javne objave uporabljeni izrazi, zapisani v moški slovnični obliki, so uporabljeni kot nevtralni za moške in ženske.</w:t>
      </w:r>
    </w:p>
    <w:p w14:paraId="0FD1B23A" w14:textId="77777777" w:rsidR="004B4929" w:rsidRPr="0089730D" w:rsidRDefault="004B4929" w:rsidP="004B4929">
      <w:pPr>
        <w:tabs>
          <w:tab w:val="left" w:pos="7230"/>
          <w:tab w:val="left" w:pos="8222"/>
        </w:tabs>
        <w:spacing w:after="0" w:line="276" w:lineRule="auto"/>
        <w:jc w:val="both"/>
        <w:rPr>
          <w:rFonts w:ascii="Arial" w:hAnsi="Arial" w:cs="Arial"/>
          <w:sz w:val="22"/>
          <w:szCs w:val="22"/>
        </w:rPr>
      </w:pPr>
    </w:p>
    <w:p w14:paraId="7AAF0ED8" w14:textId="08E81D1E" w:rsidR="004B4929" w:rsidRPr="0089730D" w:rsidRDefault="004B4929" w:rsidP="004B4929">
      <w:pPr>
        <w:tabs>
          <w:tab w:val="left" w:pos="7230"/>
          <w:tab w:val="left" w:pos="8222"/>
        </w:tabs>
        <w:spacing w:after="0" w:line="276" w:lineRule="auto"/>
        <w:jc w:val="both"/>
        <w:rPr>
          <w:rFonts w:ascii="Arial" w:hAnsi="Arial" w:cs="Arial"/>
          <w:sz w:val="22"/>
          <w:szCs w:val="22"/>
        </w:rPr>
      </w:pPr>
      <w:r w:rsidRPr="0089730D">
        <w:rPr>
          <w:rFonts w:ascii="Arial" w:hAnsi="Arial" w:cs="Arial"/>
          <w:sz w:val="22"/>
          <w:szCs w:val="22"/>
        </w:rPr>
        <w:lastRenderedPageBreak/>
        <w:t xml:space="preserve">Datum: </w:t>
      </w:r>
      <w:r w:rsidR="0089730D" w:rsidRPr="0089730D">
        <w:rPr>
          <w:rFonts w:ascii="Arial" w:hAnsi="Arial" w:cs="Arial"/>
          <w:sz w:val="22"/>
          <w:szCs w:val="22"/>
          <w:lang w:val="sl-SI"/>
        </w:rPr>
        <w:t>30. 9. 2026</w:t>
      </w:r>
      <w:r w:rsidRPr="0089730D">
        <w:rPr>
          <w:rFonts w:ascii="Arial" w:hAnsi="Arial" w:cs="Arial"/>
          <w:sz w:val="22"/>
          <w:szCs w:val="22"/>
        </w:rPr>
        <w:tab/>
      </w:r>
    </w:p>
    <w:p w14:paraId="28D96204" w14:textId="6921C455" w:rsidR="004B4929" w:rsidRPr="0089730D" w:rsidRDefault="004B4929" w:rsidP="004B4929">
      <w:pPr>
        <w:tabs>
          <w:tab w:val="left" w:pos="7230"/>
          <w:tab w:val="left" w:pos="8222"/>
        </w:tabs>
        <w:rPr>
          <w:rFonts w:ascii="Arial" w:hAnsi="Arial" w:cs="Arial"/>
          <w:sz w:val="22"/>
          <w:szCs w:val="22"/>
        </w:rPr>
      </w:pPr>
      <w:r w:rsidRPr="0089730D">
        <w:rPr>
          <w:rFonts w:ascii="Arial" w:hAnsi="Arial" w:cs="Arial"/>
          <w:sz w:val="22"/>
          <w:szCs w:val="22"/>
        </w:rPr>
        <w:t xml:space="preserve">Številka: </w:t>
      </w:r>
      <w:r w:rsidR="0089730D" w:rsidRPr="0089730D">
        <w:rPr>
          <w:rFonts w:ascii="Arial" w:hAnsi="Arial" w:cs="Arial"/>
          <w:sz w:val="22"/>
          <w:szCs w:val="22"/>
        </w:rPr>
        <w:t>100-128/2026</w:t>
      </w:r>
    </w:p>
    <w:p w14:paraId="422AB3FB" w14:textId="77777777" w:rsidR="004B4929" w:rsidRPr="0089730D" w:rsidRDefault="004B4929" w:rsidP="004B4929">
      <w:pPr>
        <w:widowControl w:val="0"/>
        <w:autoSpaceDE w:val="0"/>
        <w:autoSpaceDN w:val="0"/>
        <w:adjustRightInd w:val="0"/>
        <w:spacing w:after="0" w:line="276" w:lineRule="auto"/>
        <w:jc w:val="both"/>
        <w:rPr>
          <w:rFonts w:ascii="Arial" w:eastAsia="Times New Roman" w:hAnsi="Arial" w:cs="Arial"/>
          <w:sz w:val="22"/>
          <w:szCs w:val="22"/>
          <w:lang w:eastAsia="sl-SI"/>
        </w:rPr>
      </w:pPr>
    </w:p>
    <w:p w14:paraId="29A8541C" w14:textId="5FC91992" w:rsidR="004B4929" w:rsidRPr="0089730D" w:rsidRDefault="004B4929" w:rsidP="004B4929">
      <w:pPr>
        <w:spacing w:after="0" w:line="276" w:lineRule="auto"/>
        <w:jc w:val="right"/>
        <w:rPr>
          <w:rFonts w:ascii="Arial" w:hAnsi="Arial" w:cs="Arial"/>
          <w:sz w:val="22"/>
          <w:szCs w:val="22"/>
        </w:rPr>
      </w:pPr>
      <w:r w:rsidRPr="0089730D">
        <w:rPr>
          <w:rFonts w:ascii="Arial" w:hAnsi="Arial" w:cs="Arial"/>
          <w:sz w:val="22"/>
          <w:szCs w:val="22"/>
        </w:rPr>
        <w:t>Nevenka Šivavec, direktorica</w:t>
      </w:r>
    </w:p>
    <w:p w14:paraId="2CE88834" w14:textId="77777777" w:rsidR="004B4929" w:rsidRPr="0089730D" w:rsidRDefault="004B4929" w:rsidP="004B4929">
      <w:pPr>
        <w:spacing w:after="0" w:line="276" w:lineRule="auto"/>
        <w:rPr>
          <w:rFonts w:ascii="Arial" w:hAnsi="Arial" w:cs="Arial"/>
          <w:sz w:val="22"/>
          <w:szCs w:val="22"/>
        </w:rPr>
      </w:pPr>
    </w:p>
    <w:p w14:paraId="70EC48E3" w14:textId="77777777" w:rsidR="004B4929" w:rsidRPr="0089730D" w:rsidRDefault="004B4929" w:rsidP="004B4929">
      <w:pPr>
        <w:spacing w:after="0" w:line="276" w:lineRule="auto"/>
        <w:rPr>
          <w:rFonts w:ascii="Arial" w:hAnsi="Arial" w:cs="Arial"/>
          <w:sz w:val="22"/>
          <w:szCs w:val="22"/>
        </w:rPr>
      </w:pPr>
    </w:p>
    <w:sectPr w:rsidR="004B4929" w:rsidRPr="00897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E50CF"/>
    <w:multiLevelType w:val="hybridMultilevel"/>
    <w:tmpl w:val="D2B8629A"/>
    <w:lvl w:ilvl="0" w:tplc="804C78B2">
      <w:numFmt w:val="bullet"/>
      <w:lvlText w:val="-"/>
      <w:lvlJc w:val="left"/>
      <w:pPr>
        <w:ind w:left="720" w:hanging="360"/>
      </w:pPr>
      <w:rPr>
        <w:rFonts w:ascii="Verdana" w:eastAsia="Calibri"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B3928A3"/>
    <w:multiLevelType w:val="hybridMultilevel"/>
    <w:tmpl w:val="848A005A"/>
    <w:lvl w:ilvl="0" w:tplc="804C78B2">
      <w:numFmt w:val="bullet"/>
      <w:lvlText w:val="-"/>
      <w:lvlJc w:val="left"/>
      <w:pPr>
        <w:ind w:left="720" w:hanging="360"/>
      </w:pPr>
      <w:rPr>
        <w:rFonts w:ascii="Verdana" w:eastAsia="Calibri"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04611554">
    <w:abstractNumId w:val="0"/>
  </w:num>
  <w:num w:numId="2" w16cid:durableId="1787192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29"/>
    <w:rsid w:val="002C5D37"/>
    <w:rsid w:val="004B4929"/>
    <w:rsid w:val="0089730D"/>
    <w:rsid w:val="00B064DE"/>
    <w:rsid w:val="00BD563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93CE9"/>
  <w15:chartTrackingRefBased/>
  <w15:docId w15:val="{20B29946-F2C4-7443-A072-9C75FF79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B4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B4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B492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B492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B492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B492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B492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B492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B492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B492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B492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B492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B492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B492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B492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B492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B492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B4929"/>
    <w:rPr>
      <w:rFonts w:eastAsiaTheme="majorEastAsia" w:cstheme="majorBidi"/>
      <w:color w:val="272727" w:themeColor="text1" w:themeTint="D8"/>
    </w:rPr>
  </w:style>
  <w:style w:type="paragraph" w:styleId="Naslov">
    <w:name w:val="Title"/>
    <w:basedOn w:val="Navaden"/>
    <w:next w:val="Navaden"/>
    <w:link w:val="NaslovZnak"/>
    <w:uiPriority w:val="10"/>
    <w:qFormat/>
    <w:rsid w:val="004B4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B492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B492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B492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B4929"/>
    <w:pPr>
      <w:spacing w:before="160"/>
      <w:jc w:val="center"/>
    </w:pPr>
    <w:rPr>
      <w:i/>
      <w:iCs/>
      <w:color w:val="404040" w:themeColor="text1" w:themeTint="BF"/>
    </w:rPr>
  </w:style>
  <w:style w:type="character" w:customStyle="1" w:styleId="CitatZnak">
    <w:name w:val="Citat Znak"/>
    <w:basedOn w:val="Privzetapisavaodstavka"/>
    <w:link w:val="Citat"/>
    <w:uiPriority w:val="29"/>
    <w:rsid w:val="004B4929"/>
    <w:rPr>
      <w:i/>
      <w:iCs/>
      <w:color w:val="404040" w:themeColor="text1" w:themeTint="BF"/>
    </w:rPr>
  </w:style>
  <w:style w:type="paragraph" w:styleId="Odstavekseznama">
    <w:name w:val="List Paragraph"/>
    <w:basedOn w:val="Navaden"/>
    <w:uiPriority w:val="34"/>
    <w:qFormat/>
    <w:rsid w:val="004B4929"/>
    <w:pPr>
      <w:ind w:left="720"/>
      <w:contextualSpacing/>
    </w:pPr>
  </w:style>
  <w:style w:type="character" w:styleId="Intenzivenpoudarek">
    <w:name w:val="Intense Emphasis"/>
    <w:basedOn w:val="Privzetapisavaodstavka"/>
    <w:uiPriority w:val="21"/>
    <w:qFormat/>
    <w:rsid w:val="004B4929"/>
    <w:rPr>
      <w:i/>
      <w:iCs/>
      <w:color w:val="0F4761" w:themeColor="accent1" w:themeShade="BF"/>
    </w:rPr>
  </w:style>
  <w:style w:type="paragraph" w:styleId="Intenzivencitat">
    <w:name w:val="Intense Quote"/>
    <w:basedOn w:val="Navaden"/>
    <w:next w:val="Navaden"/>
    <w:link w:val="IntenzivencitatZnak"/>
    <w:uiPriority w:val="30"/>
    <w:qFormat/>
    <w:rsid w:val="004B4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B4929"/>
    <w:rPr>
      <w:i/>
      <w:iCs/>
      <w:color w:val="0F4761" w:themeColor="accent1" w:themeShade="BF"/>
    </w:rPr>
  </w:style>
  <w:style w:type="character" w:styleId="Intenzivensklic">
    <w:name w:val="Intense Reference"/>
    <w:basedOn w:val="Privzetapisavaodstavka"/>
    <w:uiPriority w:val="32"/>
    <w:qFormat/>
    <w:rsid w:val="004B4929"/>
    <w:rPr>
      <w:b/>
      <w:bCs/>
      <w:smallCaps/>
      <w:color w:val="0F4761" w:themeColor="accent1" w:themeShade="BF"/>
      <w:spacing w:val="5"/>
    </w:rPr>
  </w:style>
  <w:style w:type="character" w:styleId="Pripombasklic">
    <w:name w:val="annotation reference"/>
    <w:basedOn w:val="Privzetapisavaodstavka"/>
    <w:uiPriority w:val="99"/>
    <w:semiHidden/>
    <w:unhideWhenUsed/>
    <w:rsid w:val="004B4929"/>
    <w:rPr>
      <w:sz w:val="16"/>
      <w:szCs w:val="16"/>
    </w:rPr>
  </w:style>
  <w:style w:type="paragraph" w:styleId="Pripombabesedilo">
    <w:name w:val="annotation text"/>
    <w:basedOn w:val="Navaden"/>
    <w:link w:val="PripombabesediloZnak"/>
    <w:uiPriority w:val="99"/>
    <w:semiHidden/>
    <w:unhideWhenUsed/>
    <w:rsid w:val="004B492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4B4929"/>
    <w:rPr>
      <w:sz w:val="20"/>
      <w:szCs w:val="20"/>
    </w:rPr>
  </w:style>
  <w:style w:type="paragraph" w:styleId="Zadevapripombe">
    <w:name w:val="annotation subject"/>
    <w:basedOn w:val="Pripombabesedilo"/>
    <w:next w:val="Pripombabesedilo"/>
    <w:link w:val="ZadevapripombeZnak"/>
    <w:uiPriority w:val="99"/>
    <w:semiHidden/>
    <w:unhideWhenUsed/>
    <w:rsid w:val="004B4929"/>
    <w:rPr>
      <w:b/>
      <w:bCs/>
    </w:rPr>
  </w:style>
  <w:style w:type="character" w:customStyle="1" w:styleId="ZadevapripombeZnak">
    <w:name w:val="Zadeva pripombe Znak"/>
    <w:basedOn w:val="PripombabesediloZnak"/>
    <w:link w:val="Zadevapripombe"/>
    <w:uiPriority w:val="99"/>
    <w:semiHidden/>
    <w:rsid w:val="004B4929"/>
    <w:rPr>
      <w:b/>
      <w:bCs/>
      <w:sz w:val="20"/>
      <w:szCs w:val="20"/>
    </w:rPr>
  </w:style>
  <w:style w:type="character" w:styleId="Hiperpovezava">
    <w:name w:val="Hyperlink"/>
    <w:basedOn w:val="Privzetapisavaodstavka"/>
    <w:uiPriority w:val="99"/>
    <w:unhideWhenUsed/>
    <w:rsid w:val="004B492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3738</Characters>
  <Application>Microsoft Office Word</Application>
  <DocSecurity>4</DocSecurity>
  <Lines>31</Lines>
  <Paragraphs>8</Paragraphs>
  <ScaleCrop>false</ScaleCrop>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Košir</dc:creator>
  <cp:keywords/>
  <dc:description/>
  <cp:lastModifiedBy>INFO MGLC</cp:lastModifiedBy>
  <cp:revision>2</cp:revision>
  <dcterms:created xsi:type="dcterms:W3CDTF">2026-09-29T10:05:00Z</dcterms:created>
  <dcterms:modified xsi:type="dcterms:W3CDTF">2026-09-29T10:05:00Z</dcterms:modified>
</cp:coreProperties>
</file>